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602648">
        <w:rPr>
          <w:b/>
          <w:i/>
          <w:sz w:val="28"/>
          <w:lang w:eastAsia="ko-KR"/>
        </w:rPr>
        <w:t>354</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2554D">
            <w:pPr>
              <w:pStyle w:val="CRCoverPage"/>
              <w:spacing w:after="0"/>
              <w:jc w:val="right"/>
              <w:rPr>
                <w:b/>
                <w:noProof/>
                <w:sz w:val="28"/>
              </w:rPr>
            </w:pPr>
            <w:r>
              <w:rPr>
                <w:b/>
                <w:noProof/>
                <w:sz w:val="28"/>
              </w:rPr>
              <w:t>29.52</w:t>
            </w:r>
            <w:r w:rsidR="0012554D">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02648">
            <w:pPr>
              <w:pStyle w:val="CRCoverPage"/>
              <w:spacing w:after="0"/>
              <w:rPr>
                <w:noProof/>
              </w:rPr>
            </w:pPr>
            <w:r>
              <w:rPr>
                <w:b/>
                <w:noProof/>
                <w:sz w:val="28"/>
              </w:rPr>
              <w:t>0190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44FB5">
            <w:pPr>
              <w:pStyle w:val="CRCoverPage"/>
              <w:spacing w:after="0"/>
              <w:ind w:left="100"/>
              <w:rPr>
                <w:noProof/>
              </w:rPr>
            </w:pPr>
            <w:r>
              <w:t>Corrections on target UE information</w:t>
            </w:r>
            <w:r w:rsidR="002765E2">
              <w:t xml:space="preserve"> for </w:t>
            </w:r>
            <w:proofErr w:type="spellStart"/>
            <w:r w:rsidR="002765E2">
              <w:t>Nnef_AnalyticsExposure</w:t>
            </w:r>
            <w:proofErr w:type="spellEnd"/>
            <w:r w:rsidR="002765E2">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4678" w:rsidRDefault="00A14678" w:rsidP="00A14678">
            <w:pPr>
              <w:pStyle w:val="CRCoverPage"/>
              <w:numPr>
                <w:ilvl w:val="0"/>
                <w:numId w:val="1"/>
              </w:numPr>
              <w:spacing w:afterLines="50"/>
              <w:rPr>
                <w:noProof/>
                <w:lang w:eastAsia="zh-CN"/>
              </w:rPr>
            </w:pPr>
            <w:r>
              <w:rPr>
                <w:noProof/>
                <w:lang w:eastAsia="zh-CN"/>
              </w:rPr>
              <w:t xml:space="preserve">The </w:t>
            </w:r>
            <w:r>
              <w:rPr>
                <w:noProof/>
              </w:rPr>
              <w:t>indication of the UEs to which the subscription</w:t>
            </w:r>
            <w:r>
              <w:rPr>
                <w:noProof/>
                <w:lang w:eastAsia="zh-CN"/>
              </w:rPr>
              <w:t xml:space="preserve"> is included in AnalyticsEventSubsc data not </w:t>
            </w:r>
            <w:proofErr w:type="spellStart"/>
            <w:r>
              <w:rPr>
                <w:rFonts w:hint="eastAsia"/>
                <w:lang w:eastAsia="zh-CN"/>
              </w:rPr>
              <w:t>A</w:t>
            </w:r>
            <w:r>
              <w:rPr>
                <w:lang w:eastAsia="zh-CN"/>
              </w:rPr>
              <w:t>nalyticsEventFilter</w:t>
            </w:r>
            <w:r>
              <w:rPr>
                <w:noProof/>
              </w:rPr>
              <w:t>Subsc</w:t>
            </w:r>
            <w:proofErr w:type="spellEnd"/>
            <w:r>
              <w:rPr>
                <w:noProof/>
                <w:lang w:eastAsia="zh-CN"/>
              </w:rPr>
              <w:t>, subclause 4.4.14.1 needs to be corrected;</w:t>
            </w:r>
          </w:p>
          <w:p w:rsidR="003135CB" w:rsidRPr="00171B74" w:rsidRDefault="00755732" w:rsidP="009F0B18">
            <w:pPr>
              <w:pStyle w:val="CRCoverPage"/>
              <w:numPr>
                <w:ilvl w:val="0"/>
                <w:numId w:val="1"/>
              </w:numPr>
              <w:spacing w:afterLines="50"/>
              <w:rPr>
                <w:noProof/>
                <w:lang w:eastAsia="zh-CN"/>
              </w:rPr>
            </w:pPr>
            <w:r>
              <w:rPr>
                <w:noProof/>
                <w:lang w:eastAsia="zh-CN"/>
              </w:rPr>
              <w:t xml:space="preserve">Any UE is also applicable to abnormal behaviour, </w:t>
            </w:r>
            <w:r w:rsidR="0016793D">
              <w:rPr>
                <w:noProof/>
                <w:lang w:eastAsia="zh-CN"/>
              </w:rPr>
              <w:t>user data congestion</w:t>
            </w:r>
            <w:r w:rsidR="009F0B18">
              <w:rPr>
                <w:noProof/>
                <w:lang w:eastAsia="zh-CN"/>
              </w:rPr>
              <w:t xml:space="preserve"> as defined in subclause 5.6.4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8147E0" w:rsidP="00EB5192">
            <w:pPr>
              <w:pStyle w:val="CRCoverPage"/>
              <w:numPr>
                <w:ilvl w:val="0"/>
                <w:numId w:val="2"/>
              </w:numPr>
              <w:spacing w:after="0"/>
              <w:rPr>
                <w:noProof/>
              </w:rPr>
            </w:pPr>
            <w:r>
              <w:rPr>
                <w:noProof/>
              </w:rPr>
              <w:t xml:space="preserve">Clarify </w:t>
            </w:r>
            <w:r w:rsidR="00EB5192">
              <w:rPr>
                <w:noProof/>
                <w:lang w:eastAsia="zh-CN"/>
              </w:rPr>
              <w:t xml:space="preserve">subclause 4.4.14.1 that The </w:t>
            </w:r>
            <w:r w:rsidR="00EB5192">
              <w:rPr>
                <w:noProof/>
              </w:rPr>
              <w:t>indication of the UEs to which the subscription</w:t>
            </w:r>
            <w:r w:rsidR="00EB5192">
              <w:rPr>
                <w:noProof/>
                <w:lang w:eastAsia="zh-CN"/>
              </w:rPr>
              <w:t xml:space="preserve"> is via tgtUe attribute which is included in AnalyticsEventSubsc data not </w:t>
            </w:r>
            <w:proofErr w:type="spellStart"/>
            <w:r w:rsidR="00EB5192">
              <w:rPr>
                <w:rFonts w:hint="eastAsia"/>
                <w:lang w:eastAsia="zh-CN"/>
              </w:rPr>
              <w:t>A</w:t>
            </w:r>
            <w:r w:rsidR="00EB5192">
              <w:rPr>
                <w:lang w:eastAsia="zh-CN"/>
              </w:rPr>
              <w:t>nalyticsEventFilter</w:t>
            </w:r>
            <w:r w:rsidR="00EB5192">
              <w:rPr>
                <w:noProof/>
              </w:rPr>
              <w:t>Subsc</w:t>
            </w:r>
            <w:proofErr w:type="spellEnd"/>
            <w:r w:rsidR="0065175F">
              <w:rPr>
                <w:noProof/>
              </w:rPr>
              <w:t>.</w:t>
            </w:r>
          </w:p>
          <w:p w:rsidR="00EB5192" w:rsidRDefault="00EB5192" w:rsidP="00EB5192">
            <w:pPr>
              <w:pStyle w:val="CRCoverPage"/>
              <w:numPr>
                <w:ilvl w:val="0"/>
                <w:numId w:val="2"/>
              </w:numPr>
              <w:spacing w:after="0"/>
              <w:rPr>
                <w:noProof/>
              </w:rPr>
            </w:pPr>
            <w:r>
              <w:rPr>
                <w:noProof/>
                <w:lang w:eastAsia="zh-CN"/>
              </w:rPr>
              <w:t>Any UE is also applicable to abnormal behaviour, user data congestion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B5192">
            <w:pPr>
              <w:pStyle w:val="CRCoverPage"/>
              <w:spacing w:after="0"/>
              <w:ind w:left="100"/>
              <w:rPr>
                <w:noProof/>
              </w:rPr>
            </w:pPr>
            <w:r>
              <w:rPr>
                <w:noProof/>
              </w:rPr>
              <w:t>Incorrect definition for target UE information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41495F">
            <w:pPr>
              <w:pStyle w:val="CRCoverPage"/>
              <w:spacing w:after="0"/>
              <w:ind w:left="100"/>
              <w:rPr>
                <w:noProof/>
              </w:rPr>
            </w:pPr>
            <w:r>
              <w:rPr>
                <w:noProof/>
              </w:rPr>
              <w:t>4.</w:t>
            </w:r>
            <w:r w:rsidR="0041495F">
              <w:rPr>
                <w:noProof/>
              </w:rPr>
              <w:t>4.14.1</w:t>
            </w:r>
            <w:r>
              <w:rPr>
                <w:noProof/>
              </w:rPr>
              <w:t xml:space="preserve">; </w:t>
            </w:r>
            <w:r w:rsidR="0041495F">
              <w:rPr>
                <w:noProof/>
              </w:rPr>
              <w:t>5.6.3.3.</w:t>
            </w:r>
            <w:r w:rsidR="00F553E2">
              <w:rPr>
                <w:noProof/>
              </w:rPr>
              <w:t>7</w:t>
            </w:r>
            <w:r w:rsidR="00322B19">
              <w:rPr>
                <w:noProof/>
              </w:rPr>
              <w:t>;</w:t>
            </w:r>
            <w:r w:rsidR="001F74FC">
              <w:rPr>
                <w:noProof/>
              </w:rPr>
              <w:t xml:space="preserve"> A.</w:t>
            </w:r>
            <w:r w:rsidR="0041495F">
              <w:rPr>
                <w:noProof/>
              </w:rPr>
              <w:t>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41495F">
            <w:pPr>
              <w:pStyle w:val="CRCoverPage"/>
              <w:spacing w:after="0"/>
              <w:ind w:left="100"/>
              <w:rPr>
                <w:noProof/>
              </w:rPr>
            </w:pPr>
            <w:r>
              <w:rPr>
                <w:noProof/>
              </w:rPr>
              <w:t xml:space="preserve">This CR </w:t>
            </w:r>
            <w:r w:rsidR="008147E0">
              <w:rPr>
                <w:noProof/>
              </w:rPr>
              <w:t xml:space="preserve">introduces backward compatible correction </w:t>
            </w:r>
            <w:r>
              <w:rPr>
                <w:noProof/>
              </w:rPr>
              <w:t xml:space="preserve">into OpenAPI file for </w:t>
            </w:r>
            <w:r w:rsidR="0041495F">
              <w:rPr>
                <w:noProof/>
              </w:rPr>
              <w:t>AnalyticsExposure</w:t>
            </w:r>
            <w:r>
              <w:rPr>
                <w:noProof/>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52572" w:rsidRDefault="00452572" w:rsidP="00452572">
      <w:pPr>
        <w:pStyle w:val="4"/>
        <w:rPr>
          <w:lang w:eastAsia="zh-CN"/>
        </w:rPr>
      </w:pPr>
      <w:bookmarkStart w:id="4" w:name="_Toc28013335"/>
      <w:bookmarkStart w:id="5" w:name="_Toc36040090"/>
      <w:bookmarkStart w:id="6" w:name="_Toc28012763"/>
      <w:bookmarkStart w:id="7" w:name="_Toc34266233"/>
      <w:bookmarkStart w:id="8" w:name="_Toc36102404"/>
      <w:bookmarkStart w:id="9" w:name="_Toc28012820"/>
      <w:bookmarkStart w:id="10" w:name="_Toc34266290"/>
      <w:bookmarkStart w:id="11" w:name="_Toc36102461"/>
      <w:bookmarkStart w:id="12" w:name="_Toc28012812"/>
      <w:bookmarkStart w:id="13" w:name="_Toc524420712"/>
      <w:bookmarkStart w:id="14" w:name="_Toc524420423"/>
      <w:bookmarkStart w:id="15" w:name="_Toc524420705"/>
      <w:r>
        <w:t>4.4.14.1</w:t>
      </w:r>
      <w:r>
        <w:tab/>
        <w:t>Subscription/</w:t>
      </w:r>
      <w:proofErr w:type="spellStart"/>
      <w:r>
        <w:t>unsubscription</w:t>
      </w:r>
      <w:proofErr w:type="spellEnd"/>
      <w:r>
        <w:t xml:space="preserve"> to notification of </w:t>
      </w:r>
      <w:r>
        <w:rPr>
          <w:noProof/>
        </w:rPr>
        <w:t>analytics information</w:t>
      </w:r>
      <w:bookmarkEnd w:id="4"/>
      <w:bookmarkEnd w:id="5"/>
    </w:p>
    <w:p w:rsidR="00452572" w:rsidRDefault="00452572" w:rsidP="00452572">
      <w:r>
        <w:t>The procedures are used by the AF to subscribe/unsubscribe to retrieve analytics information via NEF, and are used by the NEF to notify the AF about the requested analytics information as described in 3GPP TS 23.288 [29].</w:t>
      </w:r>
    </w:p>
    <w:p w:rsidR="00452572" w:rsidRDefault="00452572" w:rsidP="00452572">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rsidR="00452572" w:rsidRDefault="00452572" w:rsidP="00452572">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shall include: </w:t>
      </w:r>
    </w:p>
    <w:p w:rsidR="00452572" w:rsidRDefault="00452572" w:rsidP="00452572">
      <w:pPr>
        <w:pStyle w:val="B1"/>
      </w:pPr>
      <w:r>
        <w:t>-</w:t>
      </w:r>
      <w:r>
        <w:tab/>
      </w:r>
      <w:proofErr w:type="gramStart"/>
      <w:r>
        <w:t>an</w:t>
      </w:r>
      <w:proofErr w:type="gramEnd"/>
      <w:r>
        <w:t xml:space="preserve"> URI where to receive the requested notifications as "</w:t>
      </w:r>
      <w:proofErr w:type="spellStart"/>
      <w:r>
        <w:t>notifUri</w:t>
      </w:r>
      <w:proofErr w:type="spellEnd"/>
      <w:r>
        <w:t>" attribute;</w:t>
      </w:r>
    </w:p>
    <w:p w:rsidR="00452572" w:rsidRDefault="00452572" w:rsidP="00452572">
      <w:pPr>
        <w:pStyle w:val="B1"/>
      </w:pPr>
      <w:r>
        <w:t>-</w:t>
      </w:r>
      <w:r>
        <w:tab/>
      </w:r>
      <w:r>
        <w:rPr>
          <w:noProof/>
        </w:rPr>
        <w:t>Notification Correlation Identifier assigned by the NF service consumer for the requested notifications as "notifId" attribute;</w:t>
      </w:r>
    </w:p>
    <w:p w:rsidR="00452572" w:rsidRDefault="00452572">
      <w:pPr>
        <w:pStyle w:val="B2"/>
        <w:ind w:left="0" w:firstLine="284"/>
        <w:pPrChange w:id="16" w:author="Huawei" w:date="2020-05-23T17:44:00Z">
          <w:pPr>
            <w:pStyle w:val="B2"/>
          </w:pPr>
        </w:pPrChange>
      </w:pPr>
      <w:del w:id="17" w:author="Huawei" w:date="2020-05-23T17:44:00Z">
        <w:r w:rsidDel="00A14678">
          <w:delText>-</w:delText>
        </w:r>
      </w:del>
      <w:r>
        <w:tab/>
      </w:r>
      <w:proofErr w:type="gramStart"/>
      <w:r>
        <w:t>list</w:t>
      </w:r>
      <w:proofErr w:type="gramEnd"/>
      <w:r>
        <w:t xml:space="preserve"> of supported features by the service consumer as "</w:t>
      </w:r>
      <w:proofErr w:type="spellStart"/>
      <w:r>
        <w:t>supportedFeatures</w:t>
      </w:r>
      <w:proofErr w:type="spellEnd"/>
      <w:r>
        <w:t>" attribute; and</w:t>
      </w:r>
    </w:p>
    <w:p w:rsidR="00452572" w:rsidRDefault="00452572" w:rsidP="00452572">
      <w:pPr>
        <w:pStyle w:val="B1"/>
        <w:rPr>
          <w:noProof/>
        </w:rPr>
      </w:pPr>
      <w:r>
        <w:t>-</w:t>
      </w:r>
      <w:r>
        <w:tab/>
      </w:r>
      <w:proofErr w:type="gramStart"/>
      <w:r>
        <w:t>a</w:t>
      </w:r>
      <w:proofErr w:type="gramEnd"/>
      <w:r>
        <w:t xml:space="preserve"> description of the subscribed events as "</w:t>
      </w:r>
      <w:proofErr w:type="spellStart"/>
      <w:r>
        <w:rPr>
          <w:noProof/>
        </w:rPr>
        <w:t>analyEventsSubs</w:t>
      </w:r>
      <w:proofErr w:type="spellEnd"/>
      <w:r>
        <w:rPr>
          <w:noProof/>
        </w:rPr>
        <w:t>" attribute that for each event shall include</w:t>
      </w:r>
    </w:p>
    <w:p w:rsidR="00A14678" w:rsidRDefault="00452572" w:rsidP="00452572">
      <w:pPr>
        <w:pStyle w:val="B2"/>
        <w:rPr>
          <w:ins w:id="18" w:author="Huawei" w:date="2020-05-23T17:43:00Z"/>
          <w:noProof/>
          <w:lang w:eastAsia="zh-CN"/>
        </w:rPr>
      </w:pPr>
      <w:r>
        <w:rPr>
          <w:noProof/>
        </w:rPr>
        <w:t>1)</w:t>
      </w:r>
      <w:r>
        <w:rPr>
          <w:noProof/>
        </w:rPr>
        <w:tab/>
      </w:r>
      <w:del w:id="19" w:author="Huawei" w:date="2020-05-23T17:55:00Z">
        <w:r w:rsidDel="00902EFB">
          <w:rPr>
            <w:noProof/>
          </w:rPr>
          <w:delText xml:space="preserve"> </w:delText>
        </w:r>
      </w:del>
      <w:r>
        <w:rPr>
          <w:noProof/>
        </w:rPr>
        <w:t>an event identifier as "analyEvent" attribute</w:t>
      </w:r>
      <w:ins w:id="20" w:author="Huawei" w:date="2020-05-23T17:43:00Z">
        <w:r w:rsidR="00A14678">
          <w:rPr>
            <w:rFonts w:hint="eastAsia"/>
            <w:noProof/>
            <w:lang w:eastAsia="zh-CN"/>
          </w:rPr>
          <w:t>;</w:t>
        </w:r>
        <w:r w:rsidR="00A14678">
          <w:rPr>
            <w:noProof/>
            <w:lang w:eastAsia="zh-CN"/>
          </w:rPr>
          <w:t xml:space="preserve"> and</w:t>
        </w:r>
      </w:ins>
    </w:p>
    <w:p w:rsidR="00452572" w:rsidRDefault="00A14678" w:rsidP="00452572">
      <w:pPr>
        <w:pStyle w:val="B2"/>
        <w:rPr>
          <w:noProof/>
        </w:rPr>
      </w:pPr>
      <w:ins w:id="21" w:author="Huawei" w:date="2020-05-23T17:43:00Z">
        <w:r>
          <w:rPr>
            <w:noProof/>
            <w:lang w:eastAsia="zh-CN"/>
          </w:rPr>
          <w:t>x)</w:t>
        </w:r>
        <w:r>
          <w:rPr>
            <w:noProof/>
            <w:lang w:eastAsia="zh-CN"/>
          </w:rPr>
          <w:tab/>
        </w:r>
        <w:r>
          <w:rPr>
            <w:noProof/>
          </w:rPr>
          <w:t>indication of the UEs to which the subscription applies via</w:t>
        </w:r>
      </w:ins>
      <w:ins w:id="22" w:author="Huawei" w:date="2020-05-23T17:44:00Z">
        <w:r>
          <w:rPr>
            <w:noProof/>
          </w:rPr>
          <w:t xml:space="preserve"> </w:t>
        </w:r>
      </w:ins>
      <w:ins w:id="23" w:author="Huawei" w:date="2020-05-23T17:43:00Z">
        <w:r>
          <w:t>"</w:t>
        </w:r>
      </w:ins>
      <w:proofErr w:type="spellStart"/>
      <w:ins w:id="24" w:author="Huawei" w:date="2020-05-23T17:44:00Z">
        <w:r>
          <w:t>tgtUe</w:t>
        </w:r>
      </w:ins>
      <w:proofErr w:type="spellEnd"/>
      <w:ins w:id="25" w:author="Huawei" w:date="2020-05-23T17:43:00Z">
        <w:r>
          <w:t>" attribute</w:t>
        </w:r>
      </w:ins>
      <w:r w:rsidR="00452572">
        <w:rPr>
          <w:noProof/>
        </w:rPr>
        <w:t>.</w:t>
      </w:r>
    </w:p>
    <w:p w:rsidR="00452572" w:rsidRDefault="00452572" w:rsidP="00452572">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w:t>
      </w:r>
      <w:r>
        <w:rPr>
          <w:noProof/>
        </w:rPr>
        <w:t>may include:</w:t>
      </w:r>
    </w:p>
    <w:p w:rsidR="00452572" w:rsidRDefault="00452572" w:rsidP="00452572">
      <w:pPr>
        <w:pStyle w:val="B1"/>
      </w:pPr>
      <w:r>
        <w:t>-</w:t>
      </w:r>
      <w:r>
        <w:tab/>
      </w:r>
      <w:proofErr w:type="gramStart"/>
      <w:r>
        <w:t>event</w:t>
      </w:r>
      <w:proofErr w:type="gramEnd"/>
      <w:r>
        <w:t xml:space="preserve"> reporting requirement information as "</w:t>
      </w:r>
      <w:proofErr w:type="spellStart"/>
      <w:r>
        <w:t>analyRepInfo</w:t>
      </w:r>
      <w:proofErr w:type="spellEnd"/>
      <w:r>
        <w:t>" attribute, which applies for all events in a subscription and may contain the following attributes:</w:t>
      </w:r>
    </w:p>
    <w:p w:rsidR="00452572" w:rsidRDefault="00452572" w:rsidP="00452572">
      <w:pPr>
        <w:pStyle w:val="B2"/>
      </w:pPr>
      <w:r>
        <w:rPr>
          <w:lang w:eastAsia="zh-CN"/>
        </w:rPr>
        <w:t>1)</w:t>
      </w:r>
      <w:r>
        <w:rPr>
          <w:lang w:eastAsia="zh-CN"/>
        </w:rPr>
        <w:tab/>
      </w:r>
      <w:proofErr w:type="gramStart"/>
      <w:r>
        <w:t>event</w:t>
      </w:r>
      <w:proofErr w:type="gramEnd"/>
      <w:r>
        <w:t xml:space="preserve"> notification method (periodic, one time, on event detection) as "</w:t>
      </w:r>
      <w:proofErr w:type="spellStart"/>
      <w:r>
        <w:t>notifMethod</w:t>
      </w:r>
      <w:proofErr w:type="spellEnd"/>
      <w:r>
        <w:t>" attribute;</w:t>
      </w:r>
    </w:p>
    <w:p w:rsidR="00452572" w:rsidRDefault="00452572" w:rsidP="00452572">
      <w:pPr>
        <w:pStyle w:val="B2"/>
        <w:rPr>
          <w:noProof/>
        </w:rPr>
      </w:pPr>
      <w:r>
        <w:rPr>
          <w:noProof/>
        </w:rPr>
        <w:t>2)</w:t>
      </w:r>
      <w:r>
        <w:rPr>
          <w:noProof/>
        </w:rPr>
        <w:tab/>
        <w:t xml:space="preserve">maximum Number of Reports as "maxReportNbr" attribute; </w:t>
      </w:r>
    </w:p>
    <w:p w:rsidR="00452572" w:rsidRDefault="00452572" w:rsidP="00452572">
      <w:pPr>
        <w:pStyle w:val="B2"/>
        <w:rPr>
          <w:noProof/>
        </w:rPr>
      </w:pPr>
      <w:r>
        <w:rPr>
          <w:noProof/>
        </w:rPr>
        <w:t>3)</w:t>
      </w:r>
      <w:r>
        <w:rPr>
          <w:noProof/>
        </w:rPr>
        <w:tab/>
        <w:t>monitoring Duration as "monDur" attribute;</w:t>
      </w:r>
    </w:p>
    <w:p w:rsidR="00452572" w:rsidRDefault="00452572" w:rsidP="00452572">
      <w:pPr>
        <w:pStyle w:val="B2"/>
        <w:rPr>
          <w:noProof/>
        </w:rPr>
      </w:pPr>
      <w:r>
        <w:rPr>
          <w:noProof/>
        </w:rPr>
        <w:t>4)</w:t>
      </w:r>
      <w:r>
        <w:rPr>
          <w:noProof/>
        </w:rPr>
        <w:tab/>
        <w:t>repetition period for periodic reporting as "repPeriod" attribute;</w:t>
      </w:r>
    </w:p>
    <w:p w:rsidR="00452572" w:rsidRDefault="00452572" w:rsidP="00452572">
      <w:pPr>
        <w:pStyle w:val="B2"/>
        <w:rPr>
          <w:noProof/>
        </w:rPr>
      </w:pPr>
      <w:r>
        <w:rPr>
          <w:noProof/>
        </w:rPr>
        <w:t>5)</w:t>
      </w:r>
      <w:r>
        <w:rPr>
          <w:noProof/>
        </w:rPr>
        <w:tab/>
        <w:t>immediate reporting indication as "immRep" attribute;</w:t>
      </w:r>
    </w:p>
    <w:p w:rsidR="00452572" w:rsidRDefault="00452572" w:rsidP="00452572">
      <w:pPr>
        <w:pStyle w:val="B2"/>
        <w:rPr>
          <w:noProof/>
        </w:rPr>
      </w:pPr>
      <w:r>
        <w:rPr>
          <w:noProof/>
        </w:rPr>
        <w:t>6)</w:t>
      </w:r>
      <w:r>
        <w:rPr>
          <w:noProof/>
        </w:rPr>
        <w:tab/>
        <w:t xml:space="preserve">sampling ratio as "sampRatio" attribute; </w:t>
      </w:r>
    </w:p>
    <w:p w:rsidR="00452572" w:rsidRDefault="00452572" w:rsidP="00452572">
      <w:pPr>
        <w:pStyle w:val="B2"/>
        <w:rPr>
          <w:noProof/>
        </w:rPr>
      </w:pPr>
      <w:r>
        <w:rPr>
          <w:noProof/>
        </w:rPr>
        <w:t>7)</w:t>
      </w:r>
      <w:r>
        <w:rPr>
          <w:noProof/>
        </w:rPr>
        <w:tab/>
        <w:t>group reporting guard time as "grpRepTime" attribute.</w:t>
      </w:r>
    </w:p>
    <w:p w:rsidR="00452572" w:rsidRDefault="00452572" w:rsidP="00452572">
      <w:pPr>
        <w:pStyle w:val="B2"/>
      </w:pPr>
      <w:r>
        <w:rPr>
          <w:lang w:eastAsia="zh-CN"/>
        </w:rPr>
        <w:t>8</w:t>
      </w:r>
      <w:r>
        <w:t>)</w:t>
      </w:r>
      <w:r>
        <w:tab/>
      </w:r>
      <w:proofErr w:type="gramStart"/>
      <w:r>
        <w:t>identification</w:t>
      </w:r>
      <w:proofErr w:type="gramEnd"/>
      <w:r>
        <w:t xml:space="preserve"> of time window to which the subscription applies via identification of date-time(s) as "</w:t>
      </w:r>
      <w:proofErr w:type="spellStart"/>
      <w:r>
        <w:t>startTs</w:t>
      </w:r>
      <w:proofErr w:type="spellEnd"/>
      <w:r>
        <w:t>" and "</w:t>
      </w:r>
      <w:proofErr w:type="spellStart"/>
      <w:r>
        <w:t>endTs</w:t>
      </w:r>
      <w:proofErr w:type="spellEnd"/>
      <w:r>
        <w:t>" attributes; and/or</w:t>
      </w:r>
    </w:p>
    <w:p w:rsidR="00452572" w:rsidRDefault="00452572" w:rsidP="00452572">
      <w:pPr>
        <w:pStyle w:val="B2"/>
      </w:pPr>
      <w:r>
        <w:rPr>
          <w:lang w:eastAsia="zh-CN"/>
        </w:rPr>
        <w:t>9</w:t>
      </w:r>
      <w:r>
        <w:t>)</w:t>
      </w:r>
      <w:r>
        <w:tab/>
      </w:r>
      <w:proofErr w:type="gramStart"/>
      <w:r>
        <w:t>preferred</w:t>
      </w:r>
      <w:proofErr w:type="gramEnd"/>
      <w:r>
        <w:t xml:space="preserve"> level of accuracy of the analytics as "accuracy" attribute.</w:t>
      </w:r>
    </w:p>
    <w:p w:rsidR="00452572" w:rsidDel="007E4058" w:rsidRDefault="00452572" w:rsidP="00452572">
      <w:pPr>
        <w:pStyle w:val="B2"/>
        <w:ind w:left="0" w:firstLine="0"/>
        <w:rPr>
          <w:del w:id="26" w:author="Huawei" w:date="2020-05-23T17:46:00Z"/>
        </w:rPr>
      </w:pPr>
      <w:del w:id="27" w:author="Huawei" w:date="2020-05-23T17:46:00Z">
        <w:r w:rsidDel="007E4058">
          <w:delText>For each event included in the "</w:delText>
        </w:r>
        <w:r w:rsidDel="007E4058">
          <w:rPr>
            <w:noProof/>
          </w:rPr>
          <w:delText>analyEventsSubs" attribute, an event filter as "</w:delText>
        </w:r>
        <w:r w:rsidDel="007E4058">
          <w:rPr>
            <w:lang w:eastAsia="zh-CN"/>
          </w:rPr>
          <w:delText>analyEventFilter</w:delText>
        </w:r>
        <w:r w:rsidDel="007E4058">
          <w:rPr>
            <w:noProof/>
          </w:rPr>
          <w:delText>" attribute may be provided which may include:</w:delText>
        </w:r>
      </w:del>
    </w:p>
    <w:p w:rsidR="00452572" w:rsidRDefault="00452572" w:rsidP="00452572">
      <w:pPr>
        <w:pStyle w:val="B1"/>
        <w:rPr>
          <w:noProof/>
        </w:rPr>
      </w:pPr>
      <w:del w:id="28" w:author="Huawei" w:date="2020-05-23T17:46:00Z">
        <w:r w:rsidDel="007E4058">
          <w:rPr>
            <w:noProof/>
          </w:rPr>
          <w:delText>-</w:delText>
        </w:r>
        <w:r w:rsidDel="007E4058">
          <w:rPr>
            <w:noProof/>
          </w:rPr>
          <w:tab/>
        </w:r>
      </w:del>
      <w:ins w:id="29" w:author="Huawei" w:date="2020-05-23T17:46:00Z">
        <w:r w:rsidR="007E4058">
          <w:rPr>
            <w:noProof/>
          </w:rPr>
          <w:t xml:space="preserve">The </w:t>
        </w:r>
      </w:ins>
      <w:r>
        <w:rPr>
          <w:noProof/>
        </w:rPr>
        <w:t>indication of the UEs to which the subscription applies via</w:t>
      </w:r>
      <w:ins w:id="30" w:author="Huawei" w:date="2020-05-23T17:47:00Z">
        <w:r w:rsidR="007E4058">
          <w:rPr>
            <w:noProof/>
          </w:rPr>
          <w:t xml:space="preserve"> </w:t>
        </w:r>
      </w:ins>
      <w:ins w:id="31" w:author="Huawei" w:date="2020-05-23T17:46:00Z">
        <w:r w:rsidR="007E4058">
          <w:t>"</w:t>
        </w:r>
        <w:proofErr w:type="spellStart"/>
        <w:r w:rsidR="007E4058">
          <w:t>tgtUe</w:t>
        </w:r>
        <w:proofErr w:type="spellEnd"/>
        <w:r w:rsidR="007E4058">
          <w:t>" attribute</w:t>
        </w:r>
      </w:ins>
      <w:ins w:id="32" w:author="Huawei" w:date="2020-05-23T17:47:00Z">
        <w:r w:rsidR="007E4058">
          <w:t xml:space="preserve"> shall include one of the following attributes</w:t>
        </w:r>
      </w:ins>
      <w:r>
        <w:rPr>
          <w:noProof/>
        </w:rPr>
        <w:t xml:space="preserve">: </w:t>
      </w:r>
    </w:p>
    <w:p w:rsidR="00452572" w:rsidRDefault="00452572" w:rsidP="00452572">
      <w:pPr>
        <w:pStyle w:val="B2"/>
        <w:ind w:left="285" w:firstLine="283"/>
        <w:rPr>
          <w:noProof/>
        </w:rPr>
      </w:pPr>
      <w:r>
        <w:rPr>
          <w:noProof/>
        </w:rPr>
        <w:t>1)</w:t>
      </w:r>
      <w:r>
        <w:rPr>
          <w:noProof/>
        </w:rPr>
        <w:tab/>
        <w:t>identification of an individual UE via a "gpsi" attribute; or</w:t>
      </w:r>
    </w:p>
    <w:p w:rsidR="00452572" w:rsidRDefault="00452572" w:rsidP="00452572">
      <w:pPr>
        <w:pStyle w:val="B2"/>
        <w:ind w:left="285" w:firstLine="282"/>
        <w:rPr>
          <w:noProof/>
        </w:rPr>
      </w:pPr>
      <w:r>
        <w:rPr>
          <w:noProof/>
        </w:rPr>
        <w:t>2)</w:t>
      </w:r>
      <w:r>
        <w:rPr>
          <w:noProof/>
        </w:rPr>
        <w:tab/>
        <w:t>identification of a group of UE(s) via a "exterGroupId" attribute; or</w:t>
      </w:r>
    </w:p>
    <w:p w:rsidR="00452572" w:rsidRDefault="00452572" w:rsidP="00452572">
      <w:pPr>
        <w:pStyle w:val="B2"/>
        <w:ind w:left="285" w:firstLine="282"/>
      </w:pPr>
      <w:r>
        <w:t>3)</w:t>
      </w:r>
      <w:r>
        <w:tab/>
      </w:r>
      <w:proofErr w:type="gramStart"/>
      <w:r>
        <w:t>identification</w:t>
      </w:r>
      <w:proofErr w:type="gramEnd"/>
      <w:r>
        <w:t xml:space="preserve"> of any UE via the "</w:t>
      </w:r>
      <w:proofErr w:type="spellStart"/>
      <w:r>
        <w:t>anyUeInd</w:t>
      </w:r>
      <w:proofErr w:type="spellEnd"/>
      <w:r>
        <w:t>" attribute.</w:t>
      </w:r>
    </w:p>
    <w:p w:rsidR="00452572" w:rsidRDefault="00452572" w:rsidP="00452572">
      <w:pPr>
        <w:rPr>
          <w:noProof/>
        </w:rPr>
      </w:pPr>
      <w:r>
        <w:rPr>
          <w:lang w:eastAsia="zh-CN"/>
        </w:rPr>
        <w:lastRenderedPageBreak/>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rsidR="00452572" w:rsidRDefault="00452572" w:rsidP="00452572">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rsidR="00452572" w:rsidRDefault="00452572" w:rsidP="00452572">
      <w:r>
        <w:rPr>
          <w:lang w:eastAsia="zh-CN"/>
        </w:rPr>
        <w:t xml:space="preserve">Upon receipt of the HTTP request from the AF, if the AF is authorized, the NEF shall interact with the NWDAF to subscribe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status code set to 500 Internal Server Error.</w:t>
      </w:r>
    </w:p>
    <w:p w:rsidR="00452572" w:rsidRDefault="00452572" w:rsidP="0045257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rsidR="00452572" w:rsidRDefault="00452572" w:rsidP="00452572">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rsidR="00452572" w:rsidRDefault="00452572" w:rsidP="00452572">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rsidR="00452572" w:rsidRDefault="00452572" w:rsidP="0045257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rsidR="00452572" w:rsidRDefault="00452572" w:rsidP="00452572">
      <w:pPr>
        <w:rPr>
          <w:noProof/>
        </w:rPr>
      </w:pPr>
      <w:r>
        <w:rPr>
          <w:noProof/>
        </w:rPr>
        <w:t>If the NEF receives an analytics information notification from the NWDAF indicating that the subscribed analytics event has been detected, the NEF shall provide a notification by sending HTTP POST message that include the AnalyEventNotification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bookmarkEnd w:id="6"/>
    <w:bookmarkEnd w:id="7"/>
    <w:bookmarkEnd w:id="8"/>
    <w:p w:rsidR="00F7409D" w:rsidRPr="00174B68"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64215" w:rsidRDefault="00564215" w:rsidP="00564215">
      <w:pPr>
        <w:pStyle w:val="5"/>
      </w:pPr>
      <w:bookmarkStart w:id="33" w:name="_Toc28013455"/>
      <w:bookmarkStart w:id="34" w:name="_Toc36040211"/>
      <w:r>
        <w:t>5.6.3.3.7</w:t>
      </w:r>
      <w:r>
        <w:tab/>
        <w:t xml:space="preserve">Type </w:t>
      </w:r>
      <w:proofErr w:type="spellStart"/>
      <w:r>
        <w:t>TargetUeId</w:t>
      </w:r>
      <w:bookmarkEnd w:id="33"/>
      <w:bookmarkEnd w:id="34"/>
      <w:proofErr w:type="spellEnd"/>
    </w:p>
    <w:p w:rsidR="00564215" w:rsidRDefault="00564215" w:rsidP="00564215">
      <w:pPr>
        <w:pStyle w:val="TH"/>
      </w:pPr>
      <w:r>
        <w:t xml:space="preserve">Table 5.6.3.3.7-1: Definition of type </w:t>
      </w:r>
      <w:proofErr w:type="spellStart"/>
      <w:r>
        <w:t>TargetUeId</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64215" w:rsidRDefault="00564215" w:rsidP="00564215">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64215" w:rsidRDefault="00564215" w:rsidP="00564215">
            <w:pPr>
              <w:keepNext/>
              <w:keepLines/>
              <w:spacing w:after="0"/>
              <w:jc w:val="center"/>
              <w:rPr>
                <w:rFonts w:ascii="Arial" w:hAnsi="Arial"/>
                <w:b/>
                <w:sz w:val="18"/>
              </w:rPr>
            </w:pPr>
            <w:r>
              <w:rPr>
                <w:rFonts w:ascii="Arial" w:hAnsi="Arial"/>
                <w:b/>
                <w:sz w:val="18"/>
              </w:rPr>
              <w:t>Applicability</w:t>
            </w:r>
          </w:p>
        </w:tc>
      </w:tr>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rPr>
            </w:pPr>
            <w:proofErr w:type="spellStart"/>
            <w:r>
              <w:rPr>
                <w:rFonts w:ascii="Arial"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rsidR="00564215" w:rsidRDefault="00564215" w:rsidP="00564215">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p>
        </w:tc>
        <w:tc>
          <w:tcPr>
            <w:tcW w:w="1843"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ins w:id="35" w:author="Huawei" w:date="2020-05-23T17:54:00Z"/>
                <w:rFonts w:ascii="Arial" w:eastAsia="Times New Roman" w:hAnsi="Arial"/>
                <w:sz w:val="18"/>
              </w:rPr>
            </w:pPr>
            <w:proofErr w:type="spellStart"/>
            <w:ins w:id="36" w:author="Huawei" w:date="2020-05-23T17:48:00Z">
              <w:r>
                <w:rPr>
                  <w:rFonts w:ascii="Arial" w:eastAsia="Times New Roman" w:hAnsi="Arial"/>
                  <w:sz w:val="18"/>
                </w:rPr>
                <w:t>Abnormal_Behavior</w:t>
              </w:r>
            </w:ins>
            <w:proofErr w:type="spellEnd"/>
          </w:p>
          <w:p w:rsidR="00C70B6F" w:rsidRDefault="00C70B6F" w:rsidP="00C70B6F">
            <w:pPr>
              <w:pStyle w:val="TAL"/>
              <w:rPr>
                <w:ins w:id="37" w:author="Huawei" w:date="2020-05-23T17:54:00Z"/>
                <w:rFonts w:cs="Arial"/>
                <w:szCs w:val="18"/>
                <w:lang w:eastAsia="zh-CN"/>
              </w:rPr>
            </w:pPr>
            <w:ins w:id="38" w:author="Huawei" w:date="2020-05-23T17:54:00Z">
              <w:r>
                <w:rPr>
                  <w:rFonts w:eastAsia="Times New Roman"/>
                </w:rPr>
                <w:t>Congestion</w:t>
              </w:r>
            </w:ins>
          </w:p>
          <w:p w:rsidR="00564215" w:rsidRDefault="00564215" w:rsidP="00564215">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rsidR="00564215" w:rsidRDefault="00564215" w:rsidP="00564215">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tc>
      </w:tr>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jc w:val="center"/>
              <w:rPr>
                <w:rFonts w:ascii="Arial" w:eastAsia="Times New Roman"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rsidR="00564215" w:rsidRDefault="00564215" w:rsidP="00564215">
            <w:pPr>
              <w:pStyle w:val="TAL"/>
              <w:rPr>
                <w:rFonts w:cs="Arial"/>
                <w:szCs w:val="18"/>
                <w:lang w:eastAsia="zh-CN"/>
              </w:rPr>
            </w:pPr>
            <w:r>
              <w:rPr>
                <w:rFonts w:eastAsia="Times New Roman"/>
              </w:rPr>
              <w:t>Congestion</w:t>
            </w:r>
          </w:p>
          <w:p w:rsidR="00564215" w:rsidRDefault="00564215" w:rsidP="00564215">
            <w:pPr>
              <w:keepNext/>
              <w:keepLines/>
              <w:spacing w:after="0"/>
              <w:rPr>
                <w:rFonts w:ascii="Arial" w:hAnsi="Arial" w:cs="Arial"/>
                <w:sz w:val="18"/>
                <w:szCs w:val="18"/>
              </w:rPr>
            </w:pPr>
            <w:proofErr w:type="spellStart"/>
            <w:r>
              <w:rPr>
                <w:rFonts w:ascii="Arial" w:hAnsi="Arial" w:cs="Arial"/>
                <w:sz w:val="18"/>
                <w:szCs w:val="18"/>
              </w:rPr>
              <w:t>Ue_Mobility</w:t>
            </w:r>
            <w:proofErr w:type="spellEnd"/>
          </w:p>
          <w:p w:rsidR="00564215" w:rsidRDefault="00564215" w:rsidP="00564215">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rsidR="00564215" w:rsidRDefault="00564215" w:rsidP="00564215">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tc>
      </w:tr>
      <w:tr w:rsidR="00564215" w:rsidTr="00564215">
        <w:trPr>
          <w:jc w:val="center"/>
        </w:trPr>
        <w:tc>
          <w:tcPr>
            <w:tcW w:w="174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r>
              <w:rPr>
                <w:rFonts w:ascii="Arial" w:hAnsi="Arial"/>
                <w:noProof/>
                <w:sz w:val="18"/>
              </w:rPr>
              <w:t>exterGroupId</w:t>
            </w:r>
          </w:p>
        </w:tc>
        <w:tc>
          <w:tcPr>
            <w:tcW w:w="1559"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sz w:val="18"/>
              </w:rPr>
            </w:pPr>
            <w:r>
              <w:rPr>
                <w:rFonts w:ascii="Arial" w:hAnsi="Arial" w:cs="Arial"/>
                <w:sz w:val="18"/>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rsidR="00564215" w:rsidRDefault="00564215" w:rsidP="00564215">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rsidR="00564215" w:rsidRDefault="00564215" w:rsidP="00564215">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tc>
      </w:tr>
      <w:tr w:rsidR="00564215" w:rsidTr="00564215">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564215" w:rsidRDefault="00564215" w:rsidP="0056421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rsidR="00564215" w:rsidRDefault="00564215" w:rsidP="00564215">
      <w:pPr>
        <w:rPr>
          <w:lang w:eastAsia="zh-CN"/>
        </w:rPr>
      </w:pPr>
    </w:p>
    <w:p w:rsidR="00774F54" w:rsidRPr="00564215" w:rsidRDefault="00774F54" w:rsidP="00F7409D">
      <w:pPr>
        <w:rPr>
          <w:rFonts w:eastAsia="等线"/>
        </w:rPr>
      </w:pPr>
    </w:p>
    <w:p w:rsidR="000A16B2" w:rsidRPr="00B61815" w:rsidRDefault="000A16B2" w:rsidP="000A16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106A3" w:rsidRDefault="007106A3" w:rsidP="007106A3">
      <w:pPr>
        <w:pStyle w:val="1"/>
      </w:pPr>
      <w:bookmarkStart w:id="39" w:name="_Toc28013571"/>
      <w:bookmarkStart w:id="40" w:name="_Toc36040409"/>
      <w:r>
        <w:lastRenderedPageBreak/>
        <w:t>A.4</w:t>
      </w:r>
      <w:r>
        <w:tab/>
      </w:r>
      <w:proofErr w:type="spellStart"/>
      <w:r>
        <w:t>AnalyticsExposure</w:t>
      </w:r>
      <w:proofErr w:type="spellEnd"/>
      <w:r>
        <w:t xml:space="preserve"> API</w:t>
      </w:r>
      <w:bookmarkEnd w:id="39"/>
      <w:bookmarkEnd w:id="40"/>
    </w:p>
    <w:p w:rsidR="007106A3" w:rsidRDefault="007106A3" w:rsidP="007106A3">
      <w:pPr>
        <w:pStyle w:val="PL"/>
      </w:pPr>
      <w:r>
        <w:t>openapi: 3.0.0</w:t>
      </w:r>
    </w:p>
    <w:p w:rsidR="007106A3" w:rsidRDefault="007106A3" w:rsidP="007106A3">
      <w:pPr>
        <w:pStyle w:val="PL"/>
      </w:pPr>
      <w:r>
        <w:t>info:</w:t>
      </w:r>
    </w:p>
    <w:p w:rsidR="007106A3" w:rsidRDefault="007106A3" w:rsidP="007106A3">
      <w:pPr>
        <w:pStyle w:val="PL"/>
      </w:pPr>
      <w:r>
        <w:t xml:space="preserve">  title: 3gpp-analyticsexposure</w:t>
      </w:r>
    </w:p>
    <w:p w:rsidR="007106A3" w:rsidRDefault="007106A3" w:rsidP="007106A3">
      <w:pPr>
        <w:pStyle w:val="PL"/>
      </w:pPr>
      <w:r>
        <w:t xml:space="preserve">  version: </w:t>
      </w:r>
      <w:r>
        <w:rPr>
          <w:lang w:val="fr-FR"/>
        </w:rPr>
        <w:t>1.0.0.alpha-2</w:t>
      </w:r>
    </w:p>
    <w:p w:rsidR="007106A3" w:rsidRDefault="007106A3" w:rsidP="007106A3">
      <w:pPr>
        <w:pStyle w:val="PL"/>
      </w:pPr>
      <w:r>
        <w:t xml:space="preserve">  description: |</w:t>
      </w:r>
    </w:p>
    <w:p w:rsidR="007106A3" w:rsidRDefault="007106A3" w:rsidP="007106A3">
      <w:pPr>
        <w:pStyle w:val="PL"/>
      </w:pPr>
      <w:r>
        <w:t xml:space="preserve">    API for Analytics Exposure.</w:t>
      </w:r>
    </w:p>
    <w:p w:rsidR="007106A3" w:rsidRDefault="007106A3" w:rsidP="007106A3">
      <w:pPr>
        <w:pStyle w:val="PL"/>
      </w:pPr>
      <w:r>
        <w:t xml:space="preserve">    © 2020, 3GPP Organizational Partners (ARIB, ATIS, CCSA, ETSI, TSDSI, TTA, TTC).</w:t>
      </w:r>
    </w:p>
    <w:p w:rsidR="007106A3" w:rsidRDefault="007106A3" w:rsidP="007106A3">
      <w:pPr>
        <w:pStyle w:val="PL"/>
      </w:pPr>
      <w:r>
        <w:t xml:space="preserve">    All rights reserved.</w:t>
      </w:r>
    </w:p>
    <w:p w:rsidR="007106A3" w:rsidRDefault="007106A3" w:rsidP="007106A3">
      <w:pPr>
        <w:pStyle w:val="PL"/>
      </w:pPr>
      <w:r>
        <w:t>externalDocs:</w:t>
      </w:r>
    </w:p>
    <w:p w:rsidR="007106A3" w:rsidRDefault="007106A3" w:rsidP="007106A3">
      <w:pPr>
        <w:pStyle w:val="PL"/>
        <w:rPr>
          <w:noProof w:val="0"/>
        </w:rPr>
      </w:pPr>
      <w:r>
        <w:rPr>
          <w:noProof w:val="0"/>
        </w:rPr>
        <w:t xml:space="preserve">  </w:t>
      </w:r>
      <w:proofErr w:type="gramStart"/>
      <w:r>
        <w:rPr>
          <w:noProof w:val="0"/>
        </w:rPr>
        <w:t>description</w:t>
      </w:r>
      <w:proofErr w:type="gramEnd"/>
      <w:r>
        <w:rPr>
          <w:noProof w:val="0"/>
        </w:rPr>
        <w:t>: 3GPP TS 29.522 V16.3.0; 5G System; Network Exposure Function Northbound APIs.</w:t>
      </w:r>
    </w:p>
    <w:p w:rsidR="007106A3" w:rsidRDefault="007106A3" w:rsidP="007106A3">
      <w:pPr>
        <w:pStyle w:val="PL"/>
      </w:pPr>
      <w:r>
        <w:t xml:space="preserve">  url: 'http://www.3gpp.org/ftp/Specs/archive/29_series/29.522/'</w:t>
      </w:r>
    </w:p>
    <w:p w:rsidR="007106A3" w:rsidRDefault="007106A3" w:rsidP="007106A3">
      <w:pPr>
        <w:pStyle w:val="PL"/>
      </w:pPr>
      <w:r>
        <w:t>security:</w:t>
      </w:r>
    </w:p>
    <w:p w:rsidR="007106A3" w:rsidRDefault="007106A3" w:rsidP="007106A3">
      <w:pPr>
        <w:pStyle w:val="PL"/>
        <w:rPr>
          <w:lang w:val="en-US"/>
        </w:rPr>
      </w:pPr>
      <w:r>
        <w:rPr>
          <w:lang w:val="en-US"/>
        </w:rPr>
        <w:t xml:space="preserve">  - {}</w:t>
      </w:r>
    </w:p>
    <w:p w:rsidR="007106A3" w:rsidRDefault="007106A3" w:rsidP="007106A3">
      <w:pPr>
        <w:pStyle w:val="PL"/>
      </w:pPr>
      <w:r>
        <w:t xml:space="preserve">  - oAuth2ClientCredentials: []</w:t>
      </w:r>
    </w:p>
    <w:p w:rsidR="007106A3" w:rsidRDefault="007106A3" w:rsidP="007106A3">
      <w:pPr>
        <w:pStyle w:val="PL"/>
      </w:pPr>
      <w:r>
        <w:t>servers:</w:t>
      </w:r>
    </w:p>
    <w:p w:rsidR="007106A3" w:rsidRDefault="007106A3" w:rsidP="007106A3">
      <w:pPr>
        <w:pStyle w:val="PL"/>
      </w:pPr>
      <w:r>
        <w:t xml:space="preserve">  - url: '{apiRoot}/3gpp-analyticsexposure/v1'</w:t>
      </w:r>
    </w:p>
    <w:p w:rsidR="007106A3" w:rsidRDefault="007106A3" w:rsidP="007106A3">
      <w:pPr>
        <w:pStyle w:val="PL"/>
      </w:pPr>
      <w:r>
        <w:t xml:space="preserve">    variables:</w:t>
      </w:r>
    </w:p>
    <w:p w:rsidR="007106A3" w:rsidRDefault="007106A3" w:rsidP="007106A3">
      <w:pPr>
        <w:pStyle w:val="PL"/>
      </w:pPr>
      <w:r>
        <w:t xml:space="preserve">      apiRoot:</w:t>
      </w:r>
    </w:p>
    <w:p w:rsidR="007106A3" w:rsidRDefault="007106A3" w:rsidP="007106A3">
      <w:pPr>
        <w:pStyle w:val="PL"/>
      </w:pPr>
      <w:r>
        <w:t xml:space="preserve">        default: https://example.com</w:t>
      </w:r>
    </w:p>
    <w:p w:rsidR="007106A3" w:rsidRDefault="007106A3" w:rsidP="007106A3">
      <w:pPr>
        <w:pStyle w:val="PL"/>
      </w:pPr>
      <w:r>
        <w:t xml:space="preserve">        description: apiRoot as defined in subclause 5.2.4 of 3GPP TS 29.122.</w:t>
      </w:r>
    </w:p>
    <w:p w:rsidR="007106A3" w:rsidRDefault="007106A3" w:rsidP="007106A3">
      <w:pPr>
        <w:pStyle w:val="PL"/>
      </w:pPr>
      <w:r>
        <w:t>paths:</w:t>
      </w:r>
    </w:p>
    <w:p w:rsidR="007106A3" w:rsidRDefault="007106A3" w:rsidP="007106A3">
      <w:pPr>
        <w:pStyle w:val="PL"/>
      </w:pPr>
      <w:r>
        <w:t xml:space="preserve">  /{afId}/subscriptions:</w:t>
      </w:r>
    </w:p>
    <w:p w:rsidR="007106A3" w:rsidRDefault="007106A3" w:rsidP="007106A3">
      <w:pPr>
        <w:pStyle w:val="PL"/>
      </w:pPr>
      <w:r>
        <w:t xml:space="preserve">    get:</w:t>
      </w:r>
    </w:p>
    <w:p w:rsidR="007106A3" w:rsidRDefault="007106A3" w:rsidP="007106A3">
      <w:pPr>
        <w:pStyle w:val="PL"/>
      </w:pPr>
      <w:r>
        <w:t xml:space="preserve">      summary: read all of the active subscriptions for the AF</w:t>
      </w:r>
    </w:p>
    <w:p w:rsidR="007106A3" w:rsidRDefault="007106A3" w:rsidP="007106A3">
      <w:pPr>
        <w:pStyle w:val="PL"/>
      </w:pPr>
      <w:r>
        <w:t xml:space="preserve">      tags:</w:t>
      </w:r>
    </w:p>
    <w:p w:rsidR="007106A3" w:rsidRDefault="007106A3" w:rsidP="007106A3">
      <w:pPr>
        <w:pStyle w:val="PL"/>
      </w:pPr>
      <w:r>
        <w:t xml:space="preserve">        - AF level GET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OK (Successful get all of the active subscriptions for the AF)</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w:t>
      </w:r>
      <w:r>
        <w:rPr>
          <w:lang w:eastAsia="zh-CN"/>
        </w:rPr>
        <w:t>AnalyticsExposure</w:t>
      </w:r>
      <w:r>
        <w:rPr>
          <w:rFonts w:hint="eastAsia"/>
          <w:lang w:eastAsia="zh-CN"/>
        </w:rPr>
        <w:t>Sub</w:t>
      </w:r>
      <w:r>
        <w:rPr>
          <w:lang w:eastAsia="zh-CN"/>
        </w:rPr>
        <w:t>sc</w:t>
      </w:r>
      <w:r>
        <w:t>'</w:t>
      </w:r>
    </w:p>
    <w:p w:rsidR="007106A3" w:rsidRDefault="007106A3" w:rsidP="007106A3">
      <w:pPr>
        <w:pStyle w:val="PL"/>
      </w:pPr>
      <w:r>
        <w:t xml:space="preserve">                minItems: 0</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'406':</w:t>
      </w:r>
    </w:p>
    <w:p w:rsidR="007106A3" w:rsidRDefault="007106A3" w:rsidP="007106A3">
      <w:pPr>
        <w:pStyle w:val="PL"/>
      </w:pPr>
      <w:r>
        <w:t xml:space="preserve">          $ref: 'TS29122_CommonData.yaml#/components/responses/406'</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post:</w:t>
      </w:r>
    </w:p>
    <w:p w:rsidR="007106A3" w:rsidRDefault="007106A3" w:rsidP="007106A3">
      <w:pPr>
        <w:pStyle w:val="PL"/>
      </w:pPr>
      <w:r>
        <w:t xml:space="preserve">      summary: Creates a new subscription resource</w:t>
      </w:r>
    </w:p>
    <w:p w:rsidR="007106A3" w:rsidRDefault="007106A3" w:rsidP="007106A3">
      <w:pPr>
        <w:pStyle w:val="PL"/>
      </w:pPr>
      <w:r>
        <w:t xml:space="preserve">      tags:</w:t>
      </w:r>
    </w:p>
    <w:p w:rsidR="007106A3" w:rsidRDefault="007106A3" w:rsidP="007106A3">
      <w:pPr>
        <w:pStyle w:val="PL"/>
      </w:pPr>
      <w:r>
        <w:t xml:space="preserve">        - subscription level POST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requestBody:</w:t>
      </w:r>
    </w:p>
    <w:p w:rsidR="007106A3" w:rsidRDefault="007106A3" w:rsidP="007106A3">
      <w:pPr>
        <w:pStyle w:val="PL"/>
      </w:pPr>
      <w:r>
        <w:t xml:space="preserve">        description: new subscription creation</w:t>
      </w:r>
    </w:p>
    <w:p w:rsidR="007106A3" w:rsidRDefault="007106A3" w:rsidP="007106A3">
      <w:pPr>
        <w:pStyle w:val="PL"/>
      </w:pPr>
      <w:r>
        <w:lastRenderedPageBreak/>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w:t>
      </w:r>
      <w:r>
        <w:rPr>
          <w:lang w:eastAsia="zh-CN"/>
        </w:rPr>
        <w:t>AnalyticsExposure</w:t>
      </w:r>
      <w:r>
        <w:rPr>
          <w:rFonts w:hint="eastAsia"/>
          <w:lang w:eastAsia="zh-CN"/>
        </w:rPr>
        <w:t>Sub</w:t>
      </w:r>
      <w:r>
        <w:rPr>
          <w:lang w:eastAsia="zh-CN"/>
        </w:rPr>
        <w:t>sc</w:t>
      </w:r>
      <w:r>
        <w:t>'</w:t>
      </w:r>
    </w:p>
    <w:p w:rsidR="007106A3" w:rsidRDefault="007106A3" w:rsidP="007106A3">
      <w:pPr>
        <w:pStyle w:val="PL"/>
      </w:pPr>
      <w:r>
        <w:t xml:space="preserve">      callbacks:</w:t>
      </w:r>
    </w:p>
    <w:p w:rsidR="007106A3" w:rsidRDefault="007106A3" w:rsidP="007106A3">
      <w:pPr>
        <w:pStyle w:val="PL"/>
        <w:rPr>
          <w:lang w:val="fr-FR"/>
        </w:rPr>
      </w:pPr>
      <w:r>
        <w:t xml:space="preserve">        </w:t>
      </w:r>
      <w:r>
        <w:rPr>
          <w:lang w:val="fr-FR"/>
        </w:rPr>
        <w:t>notification:</w:t>
      </w:r>
    </w:p>
    <w:p w:rsidR="007106A3" w:rsidRDefault="007106A3" w:rsidP="007106A3">
      <w:pPr>
        <w:pStyle w:val="PL"/>
        <w:rPr>
          <w:lang w:val="fr-FR"/>
        </w:rPr>
      </w:pPr>
      <w:r>
        <w:rPr>
          <w:lang w:val="fr-FR"/>
        </w:rPr>
        <w:t xml:space="preserve">          '{request.body#/notifUri}':</w:t>
      </w:r>
    </w:p>
    <w:p w:rsidR="007106A3" w:rsidRDefault="007106A3" w:rsidP="007106A3">
      <w:pPr>
        <w:pStyle w:val="PL"/>
      </w:pPr>
      <w:r>
        <w:rPr>
          <w:lang w:val="fr-FR"/>
        </w:rPr>
        <w:t xml:space="preserve">            </w:t>
      </w:r>
      <w:r>
        <w:t>post:</w:t>
      </w:r>
    </w:p>
    <w:p w:rsidR="007106A3" w:rsidRDefault="007106A3" w:rsidP="007106A3">
      <w:pPr>
        <w:pStyle w:val="PL"/>
      </w:pPr>
      <w:r>
        <w:t xml:space="preserve">              requestBody:  # contents of the callback message</w:t>
      </w:r>
    </w:p>
    <w:p w:rsidR="007106A3" w:rsidRDefault="007106A3" w:rsidP="007106A3">
      <w:pPr>
        <w:pStyle w:val="PL"/>
      </w:pPr>
      <w:r>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'#/components/schemas/AnalyticsEventNotification'</w:t>
      </w:r>
    </w:p>
    <w:p w:rsidR="007106A3" w:rsidRDefault="007106A3" w:rsidP="007106A3">
      <w:pPr>
        <w:pStyle w:val="PL"/>
      </w:pPr>
      <w:r>
        <w:t xml:space="preserve">              responses:</w:t>
      </w:r>
    </w:p>
    <w:p w:rsidR="007106A3" w:rsidRDefault="007106A3" w:rsidP="007106A3">
      <w:pPr>
        <w:pStyle w:val="PL"/>
      </w:pPr>
      <w:r>
        <w:t xml:space="preserve">                '204':</w:t>
      </w:r>
    </w:p>
    <w:p w:rsidR="007106A3" w:rsidRDefault="007106A3" w:rsidP="007106A3">
      <w:pPr>
        <w:pStyle w:val="PL"/>
      </w:pPr>
      <w:r>
        <w:t xml:space="preserve">                  description: No Content (successful notification)</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r>
        <w:t xml:space="preserve">      responses:</w:t>
      </w:r>
    </w:p>
    <w:p w:rsidR="007106A3" w:rsidRDefault="007106A3" w:rsidP="007106A3">
      <w:pPr>
        <w:pStyle w:val="PL"/>
      </w:pPr>
      <w:r>
        <w:t xml:space="preserve">        '201':</w:t>
      </w:r>
    </w:p>
    <w:p w:rsidR="007106A3" w:rsidRDefault="007106A3" w:rsidP="007106A3">
      <w:pPr>
        <w:pStyle w:val="PL"/>
      </w:pPr>
      <w:r>
        <w:t xml:space="preserve">          description: Created (Successful creation)</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w:t>
      </w:r>
      <w:r>
        <w:rPr>
          <w:lang w:eastAsia="zh-CN"/>
        </w:rPr>
        <w:t>AnalyticsExposure</w:t>
      </w:r>
      <w:r>
        <w:rPr>
          <w:rFonts w:hint="eastAsia"/>
          <w:lang w:eastAsia="zh-CN"/>
        </w:rPr>
        <w:t>Sub</w:t>
      </w:r>
      <w:r>
        <w:rPr>
          <w:lang w:eastAsia="zh-CN"/>
        </w:rPr>
        <w:t>sc</w:t>
      </w:r>
      <w:r>
        <w:t>'</w:t>
      </w:r>
    </w:p>
    <w:p w:rsidR="007106A3" w:rsidRDefault="007106A3" w:rsidP="007106A3">
      <w:pPr>
        <w:pStyle w:val="PL"/>
      </w:pPr>
      <w:r>
        <w:t xml:space="preserve">          headers:</w:t>
      </w:r>
    </w:p>
    <w:p w:rsidR="007106A3" w:rsidRDefault="007106A3" w:rsidP="007106A3">
      <w:pPr>
        <w:pStyle w:val="PL"/>
      </w:pPr>
      <w:r>
        <w:t xml:space="preserve">            Location:</w:t>
      </w:r>
    </w:p>
    <w:p w:rsidR="007106A3" w:rsidRDefault="007106A3" w:rsidP="007106A3">
      <w:pPr>
        <w:pStyle w:val="PL"/>
      </w:pPr>
      <w:r>
        <w:t xml:space="preserve">              description: 'Contains the URI of the newly created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rPr>
          <w:noProof w:val="0"/>
        </w:rPr>
      </w:pPr>
      <w:r>
        <w:rPr>
          <w:noProof w:val="0"/>
        </w:rPr>
        <w:t xml:space="preserve">        '204':</w:t>
      </w:r>
    </w:p>
    <w:p w:rsidR="007106A3" w:rsidRDefault="007106A3" w:rsidP="007106A3">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/{afId}/subscriptions/{subscriptionId}:</w:t>
      </w:r>
    </w:p>
    <w:p w:rsidR="007106A3" w:rsidRDefault="007106A3" w:rsidP="007106A3">
      <w:pPr>
        <w:pStyle w:val="PL"/>
      </w:pPr>
      <w:r>
        <w:t xml:space="preserve">    get:</w:t>
      </w:r>
    </w:p>
    <w:p w:rsidR="007106A3" w:rsidRDefault="007106A3" w:rsidP="007106A3">
      <w:pPr>
        <w:pStyle w:val="PL"/>
      </w:pPr>
      <w:r>
        <w:t xml:space="preserve">      summary: read an active subscription for the AF and the subscription Id</w:t>
      </w:r>
    </w:p>
    <w:p w:rsidR="007106A3" w:rsidRDefault="007106A3" w:rsidP="007106A3">
      <w:pPr>
        <w:pStyle w:val="PL"/>
      </w:pPr>
      <w:r>
        <w:t xml:space="preserve">      tags:</w:t>
      </w:r>
    </w:p>
    <w:p w:rsidR="007106A3" w:rsidRDefault="007106A3" w:rsidP="007106A3">
      <w:pPr>
        <w:pStyle w:val="PL"/>
      </w:pPr>
      <w:r>
        <w:t xml:space="preserve">        - Subscription level GET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 name: subscriptionId</w:t>
      </w:r>
    </w:p>
    <w:p w:rsidR="007106A3" w:rsidRDefault="007106A3" w:rsidP="007106A3">
      <w:pPr>
        <w:pStyle w:val="PL"/>
      </w:pPr>
      <w:r>
        <w:t xml:space="preserve">          in: path</w:t>
      </w:r>
    </w:p>
    <w:p w:rsidR="007106A3" w:rsidRDefault="007106A3" w:rsidP="007106A3">
      <w:pPr>
        <w:pStyle w:val="PL"/>
      </w:pPr>
      <w:r>
        <w:t xml:space="preserve">          description: Identifier of the subscription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OK (Successful get the active subscription)</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'#/components/schemas/AnalyticsExposure</w:t>
      </w:r>
      <w:r>
        <w:rPr>
          <w:rFonts w:hint="eastAsia"/>
        </w:rPr>
        <w:t>Sub</w:t>
      </w:r>
      <w:r>
        <w:t>sc'</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'406':</w:t>
      </w:r>
    </w:p>
    <w:p w:rsidR="007106A3" w:rsidRDefault="007106A3" w:rsidP="007106A3">
      <w:pPr>
        <w:pStyle w:val="PL"/>
      </w:pPr>
      <w:r>
        <w:t xml:space="preserve">          $ref: 'TS29122_CommonData.yaml#/components/responses/406'</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put:</w:t>
      </w:r>
    </w:p>
    <w:p w:rsidR="007106A3" w:rsidRDefault="007106A3" w:rsidP="007106A3">
      <w:pPr>
        <w:pStyle w:val="PL"/>
      </w:pPr>
      <w:r>
        <w:t xml:space="preserve">      summary: Updates/replaces an existing subscription resource</w:t>
      </w:r>
    </w:p>
    <w:p w:rsidR="007106A3" w:rsidRDefault="007106A3" w:rsidP="007106A3">
      <w:pPr>
        <w:pStyle w:val="PL"/>
      </w:pPr>
      <w:r>
        <w:t xml:space="preserve">      tags:</w:t>
      </w:r>
    </w:p>
    <w:p w:rsidR="007106A3" w:rsidRDefault="007106A3" w:rsidP="007106A3">
      <w:pPr>
        <w:pStyle w:val="PL"/>
      </w:pPr>
      <w:r>
        <w:t xml:space="preserve">        - Subscription level PUT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 name: subscriptionId</w:t>
      </w:r>
    </w:p>
    <w:p w:rsidR="007106A3" w:rsidRDefault="007106A3" w:rsidP="007106A3">
      <w:pPr>
        <w:pStyle w:val="PL"/>
      </w:pPr>
      <w:r>
        <w:t xml:space="preserve">          in: path</w:t>
      </w:r>
    </w:p>
    <w:p w:rsidR="007106A3" w:rsidRDefault="007106A3" w:rsidP="007106A3">
      <w:pPr>
        <w:pStyle w:val="PL"/>
      </w:pPr>
      <w:r>
        <w:t xml:space="preserve">          description: Identifier of the subscription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requestBody:</w:t>
      </w:r>
    </w:p>
    <w:p w:rsidR="007106A3" w:rsidRDefault="007106A3" w:rsidP="007106A3">
      <w:pPr>
        <w:pStyle w:val="PL"/>
      </w:pPr>
      <w:r>
        <w:t xml:space="preserve">        description: Parameters to update/replace the existing subscription</w:t>
      </w:r>
    </w:p>
    <w:p w:rsidR="007106A3" w:rsidRDefault="007106A3" w:rsidP="007106A3">
      <w:pPr>
        <w:pStyle w:val="PL"/>
      </w:pPr>
      <w:r>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'#/components/schemas/AnalyticsExposure</w:t>
      </w:r>
      <w:r>
        <w:rPr>
          <w:rFonts w:hint="eastAsia"/>
        </w:rPr>
        <w:t>Sub</w:t>
      </w:r>
      <w:r>
        <w:t>sc'</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OK (Successful deletion of the existing subscription)</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'#/components/schemas/AnalyticsExposure</w:t>
      </w:r>
      <w:r>
        <w:rPr>
          <w:rFonts w:hint="eastAsia"/>
        </w:rPr>
        <w:t>Sub</w:t>
      </w:r>
      <w:r>
        <w:t>sc'</w:t>
      </w:r>
    </w:p>
    <w:p w:rsidR="007106A3" w:rsidRDefault="007106A3" w:rsidP="007106A3">
      <w:pPr>
        <w:pStyle w:val="PL"/>
        <w:rPr>
          <w:noProof w:val="0"/>
        </w:rPr>
      </w:pPr>
      <w:r>
        <w:rPr>
          <w:noProof w:val="0"/>
        </w:rPr>
        <w:t xml:space="preserve">        '204':</w:t>
      </w:r>
    </w:p>
    <w:p w:rsidR="007106A3" w:rsidRDefault="007106A3" w:rsidP="007106A3">
      <w:pPr>
        <w:pStyle w:val="PL"/>
        <w:rPr>
          <w:noProof w:val="0"/>
        </w:rPr>
      </w:pPr>
      <w:r>
        <w:rPr>
          <w:noProof w:val="0"/>
        </w:rPr>
        <w:lastRenderedPageBreak/>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delete:</w:t>
      </w:r>
    </w:p>
    <w:p w:rsidR="007106A3" w:rsidRDefault="007106A3" w:rsidP="007106A3">
      <w:pPr>
        <w:pStyle w:val="PL"/>
      </w:pPr>
      <w:r>
        <w:t xml:space="preserve">      summary: Deletes an already existing subscription</w:t>
      </w:r>
    </w:p>
    <w:p w:rsidR="007106A3" w:rsidRDefault="007106A3" w:rsidP="007106A3">
      <w:pPr>
        <w:pStyle w:val="PL"/>
      </w:pPr>
      <w:r>
        <w:t xml:space="preserve">      tags:</w:t>
      </w:r>
    </w:p>
    <w:p w:rsidR="007106A3" w:rsidRDefault="007106A3" w:rsidP="007106A3">
      <w:pPr>
        <w:pStyle w:val="PL"/>
      </w:pPr>
      <w:r>
        <w:t xml:space="preserve">        - Subscription level DELETE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 name: subscriptionId</w:t>
      </w:r>
    </w:p>
    <w:p w:rsidR="007106A3" w:rsidRDefault="007106A3" w:rsidP="007106A3">
      <w:pPr>
        <w:pStyle w:val="PL"/>
      </w:pPr>
      <w:r>
        <w:t xml:space="preserve">          in: path</w:t>
      </w:r>
    </w:p>
    <w:p w:rsidR="007106A3" w:rsidRDefault="007106A3" w:rsidP="007106A3">
      <w:pPr>
        <w:pStyle w:val="PL"/>
      </w:pPr>
      <w:r>
        <w:t xml:space="preserve">          description: Identifier of the subscription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responses:</w:t>
      </w:r>
    </w:p>
    <w:p w:rsidR="007106A3" w:rsidRDefault="007106A3" w:rsidP="007106A3">
      <w:pPr>
        <w:pStyle w:val="PL"/>
      </w:pPr>
      <w:r>
        <w:t xml:space="preserve">        '204':</w:t>
      </w:r>
    </w:p>
    <w:p w:rsidR="007106A3" w:rsidRDefault="007106A3" w:rsidP="007106A3">
      <w:pPr>
        <w:pStyle w:val="PL"/>
      </w:pPr>
      <w:r>
        <w:t xml:space="preserve">          description: No Content (Successful deletion of the existing subscription)</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/{afId}/</w:t>
      </w:r>
      <w:r>
        <w:rPr>
          <w:lang w:eastAsia="zh-CN"/>
        </w:rPr>
        <w:t>fetch</w:t>
      </w:r>
      <w:r>
        <w:t>:</w:t>
      </w:r>
    </w:p>
    <w:p w:rsidR="007106A3" w:rsidRDefault="007106A3" w:rsidP="007106A3">
      <w:pPr>
        <w:pStyle w:val="PL"/>
      </w:pPr>
      <w:r>
        <w:t xml:space="preserve">    post:</w:t>
      </w:r>
    </w:p>
    <w:p w:rsidR="007106A3" w:rsidRDefault="007106A3" w:rsidP="007106A3">
      <w:pPr>
        <w:pStyle w:val="PL"/>
      </w:pPr>
      <w:r>
        <w:t xml:space="preserve">      summary: Fetch analytics information</w:t>
      </w:r>
    </w:p>
    <w:p w:rsidR="007106A3" w:rsidRDefault="007106A3" w:rsidP="007106A3">
      <w:pPr>
        <w:pStyle w:val="PL"/>
      </w:pPr>
      <w:r>
        <w:t xml:space="preserve">      tags:</w:t>
      </w:r>
    </w:p>
    <w:p w:rsidR="007106A3" w:rsidRDefault="007106A3" w:rsidP="007106A3">
      <w:pPr>
        <w:pStyle w:val="PL"/>
      </w:pPr>
      <w:r>
        <w:t xml:space="preserve">        - custom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requestBody:</w:t>
      </w:r>
    </w:p>
    <w:p w:rsidR="007106A3" w:rsidRDefault="007106A3" w:rsidP="007106A3">
      <w:pPr>
        <w:pStyle w:val="PL"/>
      </w:pPr>
      <w:r>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lastRenderedPageBreak/>
        <w:t xml:space="preserve">            schema:</w:t>
      </w:r>
    </w:p>
    <w:p w:rsidR="007106A3" w:rsidRDefault="007106A3" w:rsidP="007106A3">
      <w:pPr>
        <w:pStyle w:val="PL"/>
      </w:pPr>
      <w:r>
        <w:t xml:space="preserve">              $ref: '#/components/schemas/AnalyticsRequest'</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The requested information was returned successfully.</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'#/components/schemas/AnalyticsData'</w:t>
      </w:r>
    </w:p>
    <w:p w:rsidR="007106A3" w:rsidRDefault="007106A3" w:rsidP="007106A3">
      <w:pPr>
        <w:pStyle w:val="PL"/>
      </w:pPr>
      <w:r>
        <w:t xml:space="preserve">        '204':</w:t>
      </w:r>
    </w:p>
    <w:p w:rsidR="007106A3" w:rsidRDefault="007106A3" w:rsidP="007106A3">
      <w:pPr>
        <w:pStyle w:val="PL"/>
      </w:pPr>
      <w:r>
        <w:t xml:space="preserve">          description: No Content (The requested Analytics data does not exist)</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components:</w:t>
      </w:r>
    </w:p>
    <w:p w:rsidR="007106A3" w:rsidRDefault="007106A3" w:rsidP="007106A3">
      <w:pPr>
        <w:pStyle w:val="PL"/>
        <w:rPr>
          <w:lang w:val="en-US"/>
        </w:rPr>
      </w:pPr>
      <w:r>
        <w:rPr>
          <w:lang w:val="en-US"/>
        </w:rPr>
        <w:t xml:space="preserve">  securitySchemes:</w:t>
      </w:r>
    </w:p>
    <w:p w:rsidR="007106A3" w:rsidRDefault="007106A3" w:rsidP="007106A3">
      <w:pPr>
        <w:pStyle w:val="PL"/>
        <w:rPr>
          <w:lang w:val="en-US"/>
        </w:rPr>
      </w:pPr>
      <w:r>
        <w:rPr>
          <w:lang w:val="en-US"/>
        </w:rPr>
        <w:t xml:space="preserve">    oAuth2ClientCredentials:</w:t>
      </w:r>
    </w:p>
    <w:p w:rsidR="007106A3" w:rsidRDefault="007106A3" w:rsidP="007106A3">
      <w:pPr>
        <w:pStyle w:val="PL"/>
        <w:rPr>
          <w:lang w:val="en-US"/>
        </w:rPr>
      </w:pPr>
      <w:r>
        <w:rPr>
          <w:lang w:val="en-US"/>
        </w:rPr>
        <w:t xml:space="preserve">      type: oauth2</w:t>
      </w:r>
    </w:p>
    <w:p w:rsidR="007106A3" w:rsidRDefault="007106A3" w:rsidP="007106A3">
      <w:pPr>
        <w:pStyle w:val="PL"/>
        <w:rPr>
          <w:lang w:val="en-US"/>
        </w:rPr>
      </w:pPr>
      <w:r>
        <w:rPr>
          <w:lang w:val="en-US"/>
        </w:rPr>
        <w:t xml:space="preserve">      flows:</w:t>
      </w:r>
    </w:p>
    <w:p w:rsidR="007106A3" w:rsidRDefault="007106A3" w:rsidP="007106A3">
      <w:pPr>
        <w:pStyle w:val="PL"/>
        <w:rPr>
          <w:lang w:val="en-US"/>
        </w:rPr>
      </w:pPr>
      <w:r>
        <w:rPr>
          <w:lang w:val="en-US"/>
        </w:rPr>
        <w:t xml:space="preserve">        clientCredentials:</w:t>
      </w:r>
    </w:p>
    <w:p w:rsidR="007106A3" w:rsidRDefault="007106A3" w:rsidP="007106A3">
      <w:pPr>
        <w:pStyle w:val="PL"/>
        <w:rPr>
          <w:lang w:val="en-US"/>
        </w:rPr>
      </w:pPr>
      <w:r>
        <w:rPr>
          <w:lang w:val="en-US"/>
        </w:rPr>
        <w:t xml:space="preserve">          tokenUrl: '{tokenUrl}'</w:t>
      </w:r>
    </w:p>
    <w:p w:rsidR="007106A3" w:rsidRDefault="007106A3" w:rsidP="007106A3">
      <w:pPr>
        <w:pStyle w:val="PL"/>
        <w:rPr>
          <w:lang w:val="en-US"/>
        </w:rPr>
      </w:pPr>
      <w:r>
        <w:rPr>
          <w:lang w:val="en-US"/>
        </w:rPr>
        <w:t xml:space="preserve">          scopes: {}</w:t>
      </w:r>
    </w:p>
    <w:p w:rsidR="007106A3" w:rsidRDefault="007106A3" w:rsidP="007106A3">
      <w:pPr>
        <w:pStyle w:val="PL"/>
        <w:rPr>
          <w:lang w:eastAsia="zh-CN"/>
        </w:rPr>
      </w:pPr>
      <w:r>
        <w:t xml:space="preserve">  schemas: </w:t>
      </w:r>
    </w:p>
    <w:p w:rsidR="007106A3" w:rsidRDefault="007106A3" w:rsidP="007106A3">
      <w:pPr>
        <w:pStyle w:val="PL"/>
      </w:pPr>
      <w:r>
        <w:t xml:space="preserve">    AnalyticsExposure</w:t>
      </w:r>
      <w:r>
        <w:rPr>
          <w:rFonts w:hint="eastAsia"/>
        </w:rPr>
        <w:t>Sub</w:t>
      </w:r>
      <w:r>
        <w:t>sc:</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analyEventsSubs: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'#/components/schemas/AnalyticsEventSubsc'</w:t>
      </w:r>
    </w:p>
    <w:p w:rsidR="007106A3" w:rsidRDefault="007106A3" w:rsidP="007106A3">
      <w:pPr>
        <w:pStyle w:val="PL"/>
      </w:pPr>
      <w:r>
        <w:t xml:space="preserve">          minItems: 1</w:t>
      </w:r>
    </w:p>
    <w:p w:rsidR="007106A3" w:rsidRDefault="007106A3" w:rsidP="007106A3">
      <w:pPr>
        <w:pStyle w:val="PL"/>
      </w:pPr>
      <w:r>
        <w:t xml:space="preserve">        </w:t>
      </w:r>
      <w:r>
        <w:rPr>
          <w:lang w:eastAsia="zh-CN"/>
        </w:rPr>
        <w:t>analyRepInfo</w:t>
      </w:r>
      <w:r>
        <w:t>:</w:t>
      </w:r>
    </w:p>
    <w:p w:rsidR="007106A3" w:rsidRDefault="007106A3" w:rsidP="007106A3">
      <w:pPr>
        <w:pStyle w:val="PL"/>
      </w:pPr>
      <w:r>
        <w:t xml:space="preserve">          $ref: 'TS29520_Nnwdaf_EventsSubscription.yaml#/components/schemas/EventReportingRequirement'</w:t>
      </w:r>
    </w:p>
    <w:p w:rsidR="007106A3" w:rsidRDefault="007106A3" w:rsidP="007106A3">
      <w:pPr>
        <w:pStyle w:val="PL"/>
      </w:pPr>
      <w:r>
        <w:t xml:space="preserve">        </w:t>
      </w:r>
      <w:r>
        <w:rPr>
          <w:lang w:eastAsia="zh-CN"/>
        </w:rPr>
        <w:t>notifUri</w:t>
      </w:r>
      <w:r>
        <w:t>:</w:t>
      </w:r>
    </w:p>
    <w:p w:rsidR="007106A3" w:rsidRDefault="007106A3" w:rsidP="007106A3">
      <w:pPr>
        <w:pStyle w:val="PL"/>
      </w:pPr>
      <w:r>
        <w:t xml:space="preserve">          $ref: 'TS29571_CommonData.yaml#/components/schemas/</w:t>
      </w:r>
      <w:r>
        <w:rPr>
          <w:lang w:eastAsia="zh-CN"/>
        </w:rPr>
        <w:t>Uri</w:t>
      </w:r>
      <w:r>
        <w:t>'</w:t>
      </w:r>
    </w:p>
    <w:p w:rsidR="007106A3" w:rsidRDefault="007106A3" w:rsidP="007106A3">
      <w:pPr>
        <w:pStyle w:val="PL"/>
      </w:pPr>
      <w:r>
        <w:t xml:space="preserve">        notifId:</w:t>
      </w:r>
    </w:p>
    <w:p w:rsidR="007106A3" w:rsidRDefault="007106A3" w:rsidP="007106A3">
      <w:pPr>
        <w:pStyle w:val="PL"/>
      </w:pPr>
      <w:r>
        <w:t xml:space="preserve">          type: string</w:t>
      </w:r>
    </w:p>
    <w:p w:rsidR="007106A3" w:rsidRDefault="007106A3" w:rsidP="007106A3">
      <w:pPr>
        <w:pStyle w:val="PL"/>
      </w:pPr>
      <w:r>
        <w:t xml:space="preserve">        </w:t>
      </w:r>
      <w:r>
        <w:rPr>
          <w:lang w:eastAsia="zh-CN"/>
        </w:rPr>
        <w:t>suppFeat</w:t>
      </w:r>
      <w:r>
        <w:t>:</w:t>
      </w:r>
    </w:p>
    <w:p w:rsidR="007106A3" w:rsidRDefault="007106A3" w:rsidP="007106A3">
      <w:pPr>
        <w:pStyle w:val="PL"/>
      </w:pPr>
      <w:r>
        <w:t xml:space="preserve">          $ref: 'TS29571_CommonData.yaml#/components/schemas/</w:t>
      </w:r>
      <w:r>
        <w:rPr>
          <w:lang w:eastAsia="zh-CN"/>
        </w:rPr>
        <w:t>SupportedFeatures</w:t>
      </w:r>
      <w:r>
        <w:t>'</w:t>
      </w:r>
    </w:p>
    <w:p w:rsidR="007106A3" w:rsidRDefault="007106A3" w:rsidP="007106A3">
      <w:pPr>
        <w:pStyle w:val="PL"/>
      </w:pPr>
      <w:r>
        <w:t xml:space="preserve">      required:</w:t>
      </w:r>
    </w:p>
    <w:p w:rsidR="007106A3" w:rsidRDefault="007106A3" w:rsidP="007106A3">
      <w:pPr>
        <w:pStyle w:val="PL"/>
      </w:pPr>
      <w:r>
        <w:t xml:space="preserve">        - analyEventsSubs</w:t>
      </w:r>
    </w:p>
    <w:p w:rsidR="007106A3" w:rsidRDefault="007106A3" w:rsidP="007106A3">
      <w:pPr>
        <w:pStyle w:val="PL"/>
        <w:rPr>
          <w:lang w:eastAsia="zh-CN"/>
        </w:rPr>
      </w:pPr>
      <w:r>
        <w:t xml:space="preserve">        - </w:t>
      </w:r>
      <w:r>
        <w:rPr>
          <w:lang w:eastAsia="zh-CN"/>
        </w:rPr>
        <w:t>notifUri</w:t>
      </w:r>
    </w:p>
    <w:p w:rsidR="007106A3" w:rsidRDefault="007106A3" w:rsidP="007106A3">
      <w:pPr>
        <w:pStyle w:val="PL"/>
        <w:rPr>
          <w:lang w:eastAsia="zh-CN"/>
        </w:rPr>
      </w:pPr>
      <w:r>
        <w:t xml:space="preserve">        - notifId</w:t>
      </w:r>
    </w:p>
    <w:p w:rsidR="007106A3" w:rsidRDefault="007106A3" w:rsidP="007106A3">
      <w:pPr>
        <w:pStyle w:val="PL"/>
      </w:pPr>
      <w:r>
        <w:t xml:space="preserve">    AnalyticsEventNotification:</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notifId:</w:t>
      </w:r>
    </w:p>
    <w:p w:rsidR="007106A3" w:rsidRDefault="007106A3" w:rsidP="007106A3">
      <w:pPr>
        <w:pStyle w:val="PL"/>
      </w:pPr>
      <w:r>
        <w:t xml:space="preserve">          type: string</w:t>
      </w:r>
    </w:p>
    <w:p w:rsidR="007106A3" w:rsidRDefault="007106A3" w:rsidP="007106A3">
      <w:pPr>
        <w:pStyle w:val="PL"/>
      </w:pPr>
      <w:r>
        <w:t xml:space="preserve">        analyEventNotifs: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'#/components/schemas/AnalyticsEventNotif'</w:t>
      </w:r>
    </w:p>
    <w:p w:rsidR="007106A3" w:rsidRDefault="007106A3" w:rsidP="007106A3">
      <w:pPr>
        <w:pStyle w:val="PL"/>
      </w:pPr>
      <w:r>
        <w:t xml:space="preserve">          minItems: 1</w:t>
      </w:r>
    </w:p>
    <w:p w:rsidR="007106A3" w:rsidRDefault="007106A3" w:rsidP="007106A3">
      <w:pPr>
        <w:pStyle w:val="PL"/>
      </w:pPr>
      <w:r>
        <w:t xml:space="preserve">    AnalyticsEventNotif:</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w:t>
      </w:r>
    </w:p>
    <w:p w:rsidR="007106A3" w:rsidRDefault="007106A3" w:rsidP="007106A3">
      <w:pPr>
        <w:pStyle w:val="PL"/>
      </w:pPr>
      <w:r>
        <w:lastRenderedPageBreak/>
        <w:t xml:space="preserve">          $ref: '#/components/schemas/AnalyticsEvent'</w:t>
      </w:r>
    </w:p>
    <w:p w:rsidR="007106A3" w:rsidRDefault="007106A3" w:rsidP="007106A3">
      <w:pPr>
        <w:pStyle w:val="PL"/>
      </w:pPr>
      <w:r>
        <w:t xml:space="preserve">        timeStamp:</w:t>
      </w:r>
    </w:p>
    <w:p w:rsidR="007106A3" w:rsidRDefault="007106A3" w:rsidP="007106A3">
      <w:pPr>
        <w:pStyle w:val="PL"/>
      </w:pPr>
      <w:r>
        <w:t xml:space="preserve">          $ref: 'TS29122_CommonData.yaml#/components/schemas/DateTime'</w:t>
      </w:r>
    </w:p>
    <w:p w:rsidR="007106A3" w:rsidRDefault="007106A3" w:rsidP="007106A3">
      <w:pPr>
        <w:pStyle w:val="PL"/>
      </w:pPr>
      <w:r>
        <w:t xml:space="preserve">        ueMobilityInfos: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'#/components/schemas/UeMobilityExposure'</w:t>
      </w:r>
    </w:p>
    <w:p w:rsidR="007106A3" w:rsidRDefault="007106A3" w:rsidP="007106A3">
      <w:pPr>
        <w:pStyle w:val="PL"/>
      </w:pPr>
      <w:r>
        <w:t xml:space="preserve">          minItems: 1</w:t>
      </w:r>
    </w:p>
    <w:p w:rsidR="007106A3" w:rsidRDefault="007106A3" w:rsidP="007106A3">
      <w:pPr>
        <w:pStyle w:val="PL"/>
      </w:pPr>
      <w:r>
        <w:t xml:space="preserve">        ueCommInfos: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'TS29520_Nnwdaf_EventsSubscription.yaml#/components/schemas/UeCommunication'</w:t>
      </w:r>
    </w:p>
    <w:p w:rsidR="007106A3" w:rsidRDefault="007106A3" w:rsidP="007106A3">
      <w:pPr>
        <w:pStyle w:val="PL"/>
      </w:pPr>
      <w:r>
        <w:t xml:space="preserve">          minItems: 1</w:t>
      </w:r>
    </w:p>
    <w:p w:rsidR="007106A3" w:rsidRDefault="007106A3" w:rsidP="007106A3">
      <w:pPr>
        <w:pStyle w:val="PL"/>
      </w:pPr>
      <w:r>
        <w:t xml:space="preserve">        abnormalInfos: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'#/components/schemas/AbnormalExposure'</w:t>
      </w:r>
    </w:p>
    <w:p w:rsidR="007106A3" w:rsidRDefault="007106A3" w:rsidP="007106A3">
      <w:pPr>
        <w:pStyle w:val="PL"/>
      </w:pPr>
      <w:r>
        <w:t xml:space="preserve">          minItems: 1</w:t>
      </w:r>
    </w:p>
    <w:p w:rsidR="007106A3" w:rsidRDefault="007106A3" w:rsidP="007106A3">
      <w:pPr>
        <w:pStyle w:val="PL"/>
      </w:pPr>
      <w:r>
        <w:t xml:space="preserve">        congestInfos: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'#/components/schemas/CongestInfo'</w:t>
      </w:r>
    </w:p>
    <w:p w:rsidR="007106A3" w:rsidRDefault="007106A3" w:rsidP="007106A3">
      <w:pPr>
        <w:pStyle w:val="PL"/>
      </w:pPr>
      <w:r>
        <w:t xml:space="preserve">          minItems: 1</w:t>
      </w:r>
    </w:p>
    <w:p w:rsidR="007106A3" w:rsidRDefault="007106A3" w:rsidP="007106A3">
      <w:pPr>
        <w:pStyle w:val="PL"/>
      </w:pPr>
      <w:r>
        <w:t xml:space="preserve">        nwPerfInfos: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'#/components/schemas/NetworkPerfExposure'</w:t>
      </w:r>
    </w:p>
    <w:p w:rsidR="007106A3" w:rsidRDefault="007106A3" w:rsidP="007106A3">
      <w:pPr>
        <w:pStyle w:val="PL"/>
      </w:pPr>
      <w:r>
        <w:t xml:space="preserve">          minItems: 1</w:t>
      </w:r>
    </w:p>
    <w:p w:rsidR="007106A3" w:rsidRDefault="007106A3" w:rsidP="007106A3">
      <w:pPr>
        <w:pStyle w:val="PL"/>
      </w:pPr>
      <w:r>
        <w:t xml:space="preserve">        qosSustainInfos: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'#/components/schemas/QosSustainabilityExposure'</w:t>
      </w:r>
    </w:p>
    <w:p w:rsidR="007106A3" w:rsidRDefault="007106A3" w:rsidP="007106A3">
      <w:pPr>
        <w:pStyle w:val="PL"/>
      </w:pPr>
      <w:r>
        <w:t xml:space="preserve">          minItems: 1</w:t>
      </w:r>
    </w:p>
    <w:p w:rsidR="007106A3" w:rsidRDefault="007106A3" w:rsidP="007106A3">
      <w:pPr>
        <w:pStyle w:val="PL"/>
      </w:pPr>
      <w:r>
        <w:t xml:space="preserve">      required:</w:t>
      </w:r>
    </w:p>
    <w:p w:rsidR="007106A3" w:rsidRDefault="007106A3" w:rsidP="007106A3">
      <w:pPr>
        <w:pStyle w:val="PL"/>
      </w:pPr>
      <w:r>
        <w:t xml:space="preserve">        - analyEvent</w:t>
      </w:r>
    </w:p>
    <w:p w:rsidR="007106A3" w:rsidRDefault="007106A3" w:rsidP="007106A3">
      <w:pPr>
        <w:pStyle w:val="PL"/>
      </w:pPr>
      <w:r>
        <w:t xml:space="preserve">        - timeStamp</w:t>
      </w:r>
    </w:p>
    <w:p w:rsidR="007106A3" w:rsidRDefault="007106A3" w:rsidP="007106A3">
      <w:pPr>
        <w:pStyle w:val="PL"/>
      </w:pPr>
      <w:r>
        <w:t xml:space="preserve">    AnalyticsEventSubsc:</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w:t>
      </w:r>
    </w:p>
    <w:p w:rsidR="007106A3" w:rsidRDefault="007106A3" w:rsidP="007106A3">
      <w:pPr>
        <w:pStyle w:val="PL"/>
      </w:pPr>
      <w:r>
        <w:t xml:space="preserve">          $ref: '#/components/schemas/AnalyticsEvent'</w:t>
      </w:r>
    </w:p>
    <w:p w:rsidR="007106A3" w:rsidRDefault="007106A3" w:rsidP="007106A3">
      <w:pPr>
        <w:pStyle w:val="PL"/>
      </w:pPr>
      <w:r>
        <w:t xml:space="preserve">        analyEvent</w:t>
      </w:r>
      <w:r>
        <w:rPr>
          <w:lang w:eastAsia="zh-CN"/>
        </w:rPr>
        <w:t>Filter</w:t>
      </w:r>
      <w:r>
        <w:t>:</w:t>
      </w:r>
    </w:p>
    <w:p w:rsidR="007106A3" w:rsidRDefault="007106A3" w:rsidP="007106A3">
      <w:pPr>
        <w:pStyle w:val="PL"/>
      </w:pPr>
      <w:r>
        <w:t xml:space="preserve">          $ref: '#/components/schemas/</w:t>
      </w:r>
      <w:r>
        <w:rPr>
          <w:rFonts w:hint="eastAsia"/>
          <w:lang w:eastAsia="zh-CN"/>
        </w:rPr>
        <w:t>A</w:t>
      </w:r>
      <w:r>
        <w:rPr>
          <w:lang w:eastAsia="zh-CN"/>
        </w:rPr>
        <w:t>nalyticsEventFilter</w:t>
      </w:r>
      <w:r>
        <w:t>Subsc'</w:t>
      </w:r>
    </w:p>
    <w:p w:rsidR="007106A3" w:rsidRDefault="007106A3" w:rsidP="007106A3">
      <w:pPr>
        <w:pStyle w:val="PL"/>
      </w:pPr>
      <w:r>
        <w:t xml:space="preserve">        tgtUe:</w:t>
      </w:r>
    </w:p>
    <w:p w:rsidR="007106A3" w:rsidRDefault="007106A3" w:rsidP="007106A3">
      <w:pPr>
        <w:pStyle w:val="PL"/>
      </w:pPr>
      <w:r>
        <w:t xml:space="preserve">          $ref: '#/components/schemas/TargetUeId'</w:t>
      </w:r>
    </w:p>
    <w:p w:rsidR="007106A3" w:rsidRDefault="007106A3" w:rsidP="007106A3">
      <w:pPr>
        <w:pStyle w:val="PL"/>
      </w:pPr>
      <w:r>
        <w:t xml:space="preserve">      required:</w:t>
      </w:r>
    </w:p>
    <w:p w:rsidR="007106A3" w:rsidRDefault="007106A3" w:rsidP="007106A3">
      <w:pPr>
        <w:pStyle w:val="PL"/>
      </w:pPr>
      <w:r>
        <w:t xml:space="preserve">        - analyEvent</w:t>
      </w:r>
    </w:p>
    <w:p w:rsidR="007106A3" w:rsidRDefault="007106A3" w:rsidP="007106A3">
      <w:pPr>
        <w:pStyle w:val="PL"/>
      </w:pPr>
      <w:r>
        <w:t xml:space="preserve">        - tgtUe</w:t>
      </w:r>
    </w:p>
    <w:p w:rsidR="007106A3" w:rsidRDefault="007106A3" w:rsidP="007106A3">
      <w:pPr>
        <w:pStyle w:val="PL"/>
      </w:pPr>
      <w:r>
        <w:t xml:space="preserve">    AnalyticsEventFilterSubsc:</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nwPerfReqs: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'TS29520_Nnwdaf_EventsSubscription.yaml#/components/schemas/NetworkPerfRequirement'</w:t>
      </w:r>
    </w:p>
    <w:p w:rsidR="007106A3" w:rsidRDefault="007106A3" w:rsidP="007106A3">
      <w:pPr>
        <w:pStyle w:val="PL"/>
      </w:pPr>
      <w:r>
        <w:t xml:space="preserve">          minItems: 1</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appIds: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'TS29571_CommonData.yaml#/components/schemas/ApplicationId'</w:t>
      </w:r>
    </w:p>
    <w:p w:rsidR="007106A3" w:rsidRDefault="007106A3" w:rsidP="007106A3">
      <w:pPr>
        <w:pStyle w:val="PL"/>
      </w:pPr>
      <w:r>
        <w:t xml:space="preserve">          minItems: 1</w:t>
      </w:r>
    </w:p>
    <w:p w:rsidR="007106A3" w:rsidRDefault="007106A3" w:rsidP="007106A3">
      <w:pPr>
        <w:pStyle w:val="PL"/>
      </w:pPr>
      <w:r>
        <w:t xml:space="preserve">        excepRequs: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'TS29520_Nnwdaf_EventsSubscription.yaml#/components/schemas/Exception'</w:t>
      </w:r>
    </w:p>
    <w:p w:rsidR="007106A3" w:rsidRDefault="007106A3" w:rsidP="007106A3">
      <w:pPr>
        <w:pStyle w:val="PL"/>
      </w:pPr>
      <w:r>
        <w:t xml:space="preserve">          minItems: 1</w:t>
      </w:r>
    </w:p>
    <w:p w:rsidR="007106A3" w:rsidRDefault="007106A3" w:rsidP="007106A3">
      <w:pPr>
        <w:pStyle w:val="PL"/>
      </w:pPr>
      <w:r>
        <w:t xml:space="preserve">        exptAnaType:</w:t>
      </w:r>
    </w:p>
    <w:p w:rsidR="007106A3" w:rsidRDefault="007106A3" w:rsidP="007106A3">
      <w:pPr>
        <w:pStyle w:val="PL"/>
      </w:pPr>
      <w:r>
        <w:t xml:space="preserve">          $ref: 'TS29520_Nnwdaf_EventsSubscription.yaml#/components/schemas/ExpectedAnalyticsType'</w:t>
      </w:r>
    </w:p>
    <w:p w:rsidR="007106A3" w:rsidRDefault="007106A3" w:rsidP="007106A3">
      <w:pPr>
        <w:pStyle w:val="PL"/>
      </w:pPr>
      <w:r>
        <w:t xml:space="preserve">        exptUeBehav:</w:t>
      </w:r>
    </w:p>
    <w:p w:rsidR="007106A3" w:rsidRDefault="007106A3" w:rsidP="007106A3">
      <w:pPr>
        <w:pStyle w:val="PL"/>
      </w:pPr>
      <w:r>
        <w:t xml:space="preserve">          $ref: 'TS29503_Nudm_SDM.yaml#/components/schemas/ExpectedUeBehaviourData'</w:t>
      </w:r>
    </w:p>
    <w:p w:rsidR="007106A3" w:rsidRDefault="007106A3" w:rsidP="007106A3">
      <w:pPr>
        <w:pStyle w:val="PL"/>
      </w:pPr>
      <w:r>
        <w:t xml:space="preserve">        reptThlds: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'TS29520_Nnwdaf_EventsSubscription.yaml#/components/schemas/ThresholdLevel'</w:t>
      </w:r>
    </w:p>
    <w:p w:rsidR="007106A3" w:rsidRDefault="007106A3" w:rsidP="007106A3">
      <w:pPr>
        <w:pStyle w:val="PL"/>
      </w:pPr>
      <w:r>
        <w:t xml:space="preserve">          minItems: 1</w:t>
      </w:r>
    </w:p>
    <w:p w:rsidR="007106A3" w:rsidRDefault="007106A3" w:rsidP="007106A3">
      <w:pPr>
        <w:pStyle w:val="PL"/>
      </w:pPr>
      <w:r>
        <w:lastRenderedPageBreak/>
        <w:t xml:space="preserve">        </w:t>
      </w:r>
      <w:r>
        <w:rPr>
          <w:rFonts w:cs="Arial"/>
          <w:szCs w:val="18"/>
          <w:lang w:eastAsia="zh-CN"/>
        </w:rPr>
        <w:t>maxAnaEntry</w:t>
      </w:r>
      <w:r>
        <w:t>:</w:t>
      </w:r>
    </w:p>
    <w:p w:rsidR="007106A3" w:rsidRDefault="007106A3" w:rsidP="007106A3">
      <w:pPr>
        <w:pStyle w:val="PL"/>
      </w:pPr>
      <w:r>
        <w:t xml:space="preserve">          $ref: 'TS29571_CommonData.yaml#/components/schemas/Uinteger'</w:t>
      </w:r>
    </w:p>
    <w:p w:rsidR="007106A3" w:rsidRDefault="007106A3" w:rsidP="007106A3">
      <w:pPr>
        <w:pStyle w:val="PL"/>
      </w:pPr>
      <w:r>
        <w:t xml:space="preserve">        snssai:</w:t>
      </w:r>
    </w:p>
    <w:p w:rsidR="007106A3" w:rsidRDefault="007106A3" w:rsidP="007106A3">
      <w:pPr>
        <w:pStyle w:val="PL"/>
      </w:pPr>
      <w:r>
        <w:t xml:space="preserve">          $ref: 'TS29571_CommonData.yaml#/components/schemas/Snssai'</w:t>
      </w:r>
    </w:p>
    <w:p w:rsidR="007106A3" w:rsidRDefault="007106A3" w:rsidP="007106A3">
      <w:pPr>
        <w:pStyle w:val="PL"/>
      </w:pPr>
      <w:r>
        <w:t xml:space="preserve">        qosReq:</w:t>
      </w:r>
    </w:p>
    <w:p w:rsidR="007106A3" w:rsidRDefault="007106A3" w:rsidP="007106A3">
      <w:pPr>
        <w:pStyle w:val="PL"/>
      </w:pPr>
      <w:r>
        <w:t xml:space="preserve">          $ref: 'TS29520_Nnwdaf_EventsSubscription.yaml#/components/schemas/QosRequirement'</w:t>
      </w:r>
    </w:p>
    <w:p w:rsidR="007106A3" w:rsidRDefault="007106A3" w:rsidP="007106A3">
      <w:pPr>
        <w:pStyle w:val="PL"/>
        <w:rPr>
          <w:rFonts w:cs="Arial"/>
          <w:szCs w:val="18"/>
          <w:lang w:eastAsia="zh-CN"/>
        </w:rPr>
      </w:pPr>
      <w:r>
        <w:rPr>
          <w:rFonts w:cs="Arial"/>
          <w:szCs w:val="18"/>
          <w:lang w:eastAsia="zh-CN"/>
        </w:rPr>
        <w:t xml:space="preserve">        qosFlowRetThds: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'TS29520_Nnwdaf_EventsSubscription.yaml#/components/schemas/RetainabilityThreshold'</w:t>
      </w:r>
    </w:p>
    <w:p w:rsidR="007106A3" w:rsidRDefault="007106A3" w:rsidP="007106A3">
      <w:pPr>
        <w:pStyle w:val="PL"/>
      </w:pPr>
      <w:r>
        <w:t xml:space="preserve">          minItems: 1</w:t>
      </w:r>
    </w:p>
    <w:p w:rsidR="007106A3" w:rsidRDefault="007106A3" w:rsidP="007106A3">
      <w:pPr>
        <w:pStyle w:val="PL"/>
        <w:rPr>
          <w:rFonts w:cs="Arial"/>
          <w:szCs w:val="18"/>
          <w:lang w:eastAsia="zh-CN"/>
        </w:rPr>
      </w:pPr>
      <w:r>
        <w:rPr>
          <w:rFonts w:cs="Arial"/>
          <w:szCs w:val="18"/>
          <w:lang w:eastAsia="zh-CN"/>
        </w:rPr>
        <w:t xml:space="preserve">        ranUeThrouThds: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'TS29571_CommonData.yaml#/components/schemas/BitRate'</w:t>
      </w:r>
    </w:p>
    <w:p w:rsidR="007106A3" w:rsidRDefault="007106A3" w:rsidP="007106A3">
      <w:pPr>
        <w:pStyle w:val="PL"/>
      </w:pPr>
      <w:r>
        <w:t xml:space="preserve">          minItems: 1</w:t>
      </w:r>
    </w:p>
    <w:p w:rsidR="007106A3" w:rsidRDefault="007106A3" w:rsidP="007106A3">
      <w:pPr>
        <w:pStyle w:val="PL"/>
      </w:pPr>
      <w:r>
        <w:t xml:space="preserve">    TargetUeId:</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anyUeInd:</w:t>
      </w:r>
    </w:p>
    <w:p w:rsidR="007106A3" w:rsidRDefault="007106A3" w:rsidP="007106A3">
      <w:pPr>
        <w:pStyle w:val="PL"/>
      </w:pPr>
      <w:r>
        <w:t xml:space="preserve">          type: boolean</w:t>
      </w:r>
    </w:p>
    <w:p w:rsidR="007106A3" w:rsidRDefault="007106A3" w:rsidP="007106A3">
      <w:pPr>
        <w:pStyle w:val="PL"/>
      </w:pPr>
      <w:r>
        <w:t xml:space="preserve">        gpsi:</w:t>
      </w:r>
    </w:p>
    <w:p w:rsidR="007106A3" w:rsidRDefault="007106A3" w:rsidP="007106A3">
      <w:pPr>
        <w:pStyle w:val="PL"/>
      </w:pPr>
      <w:r>
        <w:t xml:space="preserve">          $ref: 'TS29571_CommonData.yaml#/components/schemas/Gpsi'</w:t>
      </w:r>
    </w:p>
    <w:p w:rsidR="007106A3" w:rsidRDefault="007106A3" w:rsidP="007106A3">
      <w:pPr>
        <w:pStyle w:val="PL"/>
      </w:pPr>
      <w:r>
        <w:t xml:space="preserve">        exterGroupId:</w:t>
      </w:r>
    </w:p>
    <w:p w:rsidR="007106A3" w:rsidRDefault="007106A3" w:rsidP="007106A3">
      <w:pPr>
        <w:pStyle w:val="PL"/>
      </w:pPr>
      <w:r>
        <w:t xml:space="preserve">          $ref: 'TS29122_CommonData.yaml#/components/schemas/E</w:t>
      </w:r>
      <w:r>
        <w:rPr>
          <w:rFonts w:hint="eastAsia"/>
        </w:rPr>
        <w:t>xternal</w:t>
      </w:r>
      <w:r>
        <w:t>GroupId'</w:t>
      </w:r>
    </w:p>
    <w:p w:rsidR="007106A3" w:rsidRDefault="007106A3" w:rsidP="007106A3">
      <w:pPr>
        <w:pStyle w:val="PL"/>
      </w:pPr>
      <w:r>
        <w:t xml:space="preserve">    UeMobilityExposure: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ts:</w:t>
      </w:r>
    </w:p>
    <w:p w:rsidR="007106A3" w:rsidRDefault="007106A3" w:rsidP="007106A3">
      <w:pPr>
        <w:pStyle w:val="PL"/>
      </w:pPr>
      <w:r>
        <w:t xml:space="preserve">          $ref: 'TS29122_CommonData.yaml#/components/schemas/DateTime'</w:t>
      </w:r>
    </w:p>
    <w:p w:rsidR="007106A3" w:rsidRDefault="007106A3" w:rsidP="007106A3">
      <w:pPr>
        <w:pStyle w:val="PL"/>
      </w:pPr>
      <w:r>
        <w:t xml:space="preserve">        recurringTime:</w:t>
      </w:r>
    </w:p>
    <w:p w:rsidR="007106A3" w:rsidRDefault="007106A3" w:rsidP="007106A3">
      <w:pPr>
        <w:pStyle w:val="PL"/>
      </w:pPr>
      <w:r>
        <w:t xml:space="preserve">          $ref: 'TS29122_CpProvisioning.yaml#/components/schemas/ScheduledCommunicationTime'</w:t>
      </w:r>
    </w:p>
    <w:p w:rsidR="007106A3" w:rsidRDefault="007106A3" w:rsidP="007106A3">
      <w:pPr>
        <w:pStyle w:val="PL"/>
      </w:pPr>
      <w:r>
        <w:t xml:space="preserve">        duration:</w:t>
      </w:r>
    </w:p>
    <w:p w:rsidR="007106A3" w:rsidRDefault="007106A3" w:rsidP="007106A3">
      <w:pPr>
        <w:pStyle w:val="PL"/>
      </w:pPr>
      <w:r>
        <w:t xml:space="preserve">          $ref: 'TS29122_CommonData.yaml#/components/schemas/DurationSec'</w:t>
      </w:r>
    </w:p>
    <w:p w:rsidR="007106A3" w:rsidRDefault="007106A3" w:rsidP="007106A3">
      <w:pPr>
        <w:pStyle w:val="PL"/>
      </w:pPr>
      <w:r>
        <w:t xml:space="preserve">        durationVariance:</w:t>
      </w:r>
    </w:p>
    <w:p w:rsidR="007106A3" w:rsidRDefault="007106A3" w:rsidP="007106A3">
      <w:pPr>
        <w:pStyle w:val="PL"/>
      </w:pPr>
      <w:r>
        <w:t xml:space="preserve">          $ref: 'TS29571_CommonData.yaml#/components/schemas/Float'</w:t>
      </w:r>
    </w:p>
    <w:p w:rsidR="007106A3" w:rsidRDefault="007106A3" w:rsidP="007106A3">
      <w:pPr>
        <w:pStyle w:val="PL"/>
      </w:pPr>
      <w:r>
        <w:t xml:space="preserve">        locInfo:</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'#/components/schemas/UeLocationInfo'</w:t>
      </w:r>
    </w:p>
    <w:p w:rsidR="007106A3" w:rsidRDefault="007106A3" w:rsidP="007106A3">
      <w:pPr>
        <w:pStyle w:val="PL"/>
      </w:pPr>
      <w:r>
        <w:t xml:space="preserve">          minItems: 1</w:t>
      </w:r>
    </w:p>
    <w:p w:rsidR="007106A3" w:rsidRDefault="007106A3" w:rsidP="007106A3">
      <w:pPr>
        <w:pStyle w:val="PL"/>
      </w:pPr>
      <w:r>
        <w:t xml:space="preserve">      required:</w:t>
      </w:r>
    </w:p>
    <w:p w:rsidR="007106A3" w:rsidRDefault="007106A3" w:rsidP="007106A3">
      <w:pPr>
        <w:pStyle w:val="PL"/>
      </w:pPr>
      <w:r>
        <w:t xml:space="preserve">        - duration</w:t>
      </w:r>
    </w:p>
    <w:p w:rsidR="007106A3" w:rsidRDefault="007106A3" w:rsidP="007106A3">
      <w:pPr>
        <w:pStyle w:val="PL"/>
      </w:pPr>
      <w:r>
        <w:t xml:space="preserve">        - locInfo</w:t>
      </w:r>
    </w:p>
    <w:p w:rsidR="007106A3" w:rsidRDefault="007106A3" w:rsidP="007106A3">
      <w:pPr>
        <w:pStyle w:val="PL"/>
      </w:pPr>
      <w:r>
        <w:t xml:space="preserve">    UeLocationInfo:</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ratio:</w:t>
      </w:r>
    </w:p>
    <w:p w:rsidR="007106A3" w:rsidRDefault="007106A3" w:rsidP="007106A3">
      <w:pPr>
        <w:pStyle w:val="PL"/>
      </w:pPr>
      <w:r>
        <w:t xml:space="preserve">          $ref: 'TS29571_CommonData.yaml#/components/schemas/SamplingRatio'</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pPr>
      <w:r>
        <w:t xml:space="preserve">        - loc</w:t>
      </w:r>
    </w:p>
    <w:p w:rsidR="007106A3" w:rsidRDefault="007106A3" w:rsidP="007106A3">
      <w:pPr>
        <w:pStyle w:val="PL"/>
      </w:pPr>
      <w:r>
        <w:t xml:space="preserve">    AnalyticsRequest:</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w:t>
      </w:r>
    </w:p>
    <w:p w:rsidR="007106A3" w:rsidRDefault="007106A3" w:rsidP="007106A3">
      <w:pPr>
        <w:pStyle w:val="PL"/>
      </w:pPr>
      <w:r>
        <w:t xml:space="preserve">          $ref: '#/components/schemas/AnalyticsEvent'</w:t>
      </w:r>
    </w:p>
    <w:p w:rsidR="007106A3" w:rsidRDefault="007106A3" w:rsidP="007106A3">
      <w:pPr>
        <w:pStyle w:val="PL"/>
      </w:pPr>
      <w:r>
        <w:t xml:space="preserve">        analyEvent</w:t>
      </w:r>
      <w:r>
        <w:rPr>
          <w:lang w:eastAsia="zh-CN"/>
        </w:rPr>
        <w:t>Filter</w:t>
      </w:r>
      <w:r>
        <w:t>:</w:t>
      </w:r>
    </w:p>
    <w:p w:rsidR="007106A3" w:rsidRDefault="007106A3" w:rsidP="007106A3">
      <w:pPr>
        <w:pStyle w:val="PL"/>
      </w:pPr>
      <w:r>
        <w:t xml:space="preserve">          $ref: '#/components/schemas/</w:t>
      </w:r>
      <w:r>
        <w:rPr>
          <w:rFonts w:hint="eastAsia"/>
          <w:lang w:eastAsia="zh-CN"/>
        </w:rPr>
        <w:t>A</w:t>
      </w:r>
      <w:r>
        <w:rPr>
          <w:lang w:eastAsia="zh-CN"/>
        </w:rPr>
        <w:t>nalyticsEventFilter</w:t>
      </w:r>
      <w:r>
        <w:t>'</w:t>
      </w:r>
    </w:p>
    <w:p w:rsidR="007106A3" w:rsidRDefault="007106A3" w:rsidP="007106A3">
      <w:pPr>
        <w:pStyle w:val="PL"/>
      </w:pPr>
      <w:r>
        <w:t xml:space="preserve">        analyRep:</w:t>
      </w:r>
    </w:p>
    <w:p w:rsidR="007106A3" w:rsidRDefault="007106A3" w:rsidP="007106A3">
      <w:pPr>
        <w:pStyle w:val="PL"/>
      </w:pPr>
      <w:r>
        <w:t xml:space="preserve">          $ref: 'TS29520_Nnwdaf_AnalyticsInfo.yaml#/components/schemas/AnalyticsReportingRequirement'</w:t>
      </w:r>
    </w:p>
    <w:p w:rsidR="007106A3" w:rsidRDefault="007106A3" w:rsidP="007106A3">
      <w:pPr>
        <w:pStyle w:val="PL"/>
      </w:pPr>
      <w:r>
        <w:t xml:space="preserve">        tgtUe:</w:t>
      </w:r>
    </w:p>
    <w:p w:rsidR="007106A3" w:rsidRDefault="007106A3" w:rsidP="007106A3">
      <w:pPr>
        <w:pStyle w:val="PL"/>
      </w:pPr>
      <w:r>
        <w:t xml:space="preserve">          $ref: 'TS29520_Nnwdaf_EventsSubscription.yaml#/components/schemas/TargetUeInformation'</w:t>
      </w:r>
    </w:p>
    <w:p w:rsidR="007106A3" w:rsidRDefault="007106A3" w:rsidP="007106A3">
      <w:pPr>
        <w:pStyle w:val="PL"/>
      </w:pPr>
      <w:r>
        <w:t xml:space="preserve">        </w:t>
      </w:r>
      <w:r>
        <w:rPr>
          <w:lang w:eastAsia="zh-CN"/>
        </w:rPr>
        <w:t>suppFeat</w:t>
      </w:r>
      <w:r>
        <w:t>:</w:t>
      </w:r>
    </w:p>
    <w:p w:rsidR="007106A3" w:rsidRDefault="007106A3" w:rsidP="007106A3">
      <w:pPr>
        <w:pStyle w:val="PL"/>
      </w:pPr>
      <w:r>
        <w:t xml:space="preserve">          $ref: 'TS29571_CommonData.yaml#/components/schemas/</w:t>
      </w:r>
      <w:r>
        <w:rPr>
          <w:lang w:eastAsia="zh-CN"/>
        </w:rPr>
        <w:t>SupportedFeatures</w:t>
      </w:r>
      <w:r>
        <w:t>'</w:t>
      </w:r>
    </w:p>
    <w:p w:rsidR="007106A3" w:rsidRDefault="007106A3" w:rsidP="007106A3">
      <w:pPr>
        <w:pStyle w:val="PL"/>
      </w:pPr>
      <w:r>
        <w:t xml:space="preserve">      required:</w:t>
      </w:r>
    </w:p>
    <w:p w:rsidR="007106A3" w:rsidRDefault="007106A3" w:rsidP="007106A3">
      <w:pPr>
        <w:pStyle w:val="PL"/>
      </w:pPr>
      <w:r>
        <w:t xml:space="preserve">        - analyEvent</w:t>
      </w:r>
    </w:p>
    <w:p w:rsidR="007106A3" w:rsidRDefault="007106A3" w:rsidP="007106A3">
      <w:pPr>
        <w:pStyle w:val="PL"/>
      </w:pPr>
      <w:r>
        <w:t xml:space="preserve">        - suppFeat</w:t>
      </w:r>
    </w:p>
    <w:p w:rsidR="007106A3" w:rsidRDefault="007106A3" w:rsidP="007106A3">
      <w:pPr>
        <w:pStyle w:val="PL"/>
      </w:pPr>
      <w:r>
        <w:t xml:space="preserve">    AnalyticsEventFilter:</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lastRenderedPageBreak/>
        <w:t xml:space="preserve">        </w:t>
      </w:r>
      <w:r>
        <w:rPr>
          <w:rFonts w:cs="Arial"/>
          <w:szCs w:val="18"/>
          <w:lang w:eastAsia="zh-CN"/>
        </w:rPr>
        <w:t>maxAnaEntry</w:t>
      </w:r>
      <w:r>
        <w:t>:</w:t>
      </w:r>
    </w:p>
    <w:p w:rsidR="007106A3" w:rsidRDefault="007106A3" w:rsidP="007106A3">
      <w:pPr>
        <w:pStyle w:val="PL"/>
      </w:pPr>
      <w:r>
        <w:t xml:space="preserve">          $ref: 'TS29571_CommonData.yaml#/components/schemas/Uinteger'</w:t>
      </w:r>
    </w:p>
    <w:p w:rsidR="007106A3" w:rsidRDefault="007106A3" w:rsidP="007106A3">
      <w:pPr>
        <w:pStyle w:val="PL"/>
      </w:pPr>
      <w:r>
        <w:t xml:space="preserve">        dnn:</w:t>
      </w:r>
    </w:p>
    <w:p w:rsidR="007106A3" w:rsidRDefault="007106A3" w:rsidP="007106A3">
      <w:pPr>
        <w:pStyle w:val="PL"/>
      </w:pPr>
      <w:r>
        <w:t xml:space="preserve">          $ref: 'TS29571_CommonData.yaml#/components/schemas/Dnn'</w:t>
      </w:r>
    </w:p>
    <w:p w:rsidR="007106A3" w:rsidRDefault="007106A3" w:rsidP="007106A3">
      <w:pPr>
        <w:pStyle w:val="PL"/>
      </w:pPr>
      <w:r>
        <w:t xml:space="preserve">        nwPerfTypes: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'TS29520_Nnwdaf_EventsSubscription.yaml#/components/schemas/NetworkPerfType'</w:t>
      </w:r>
    </w:p>
    <w:p w:rsidR="007106A3" w:rsidRDefault="007106A3" w:rsidP="007106A3">
      <w:pPr>
        <w:pStyle w:val="PL"/>
      </w:pPr>
      <w:r>
        <w:t xml:space="preserve">          minItems: 1</w:t>
      </w:r>
    </w:p>
    <w:p w:rsidR="007106A3" w:rsidRDefault="007106A3" w:rsidP="007106A3">
      <w:pPr>
        <w:pStyle w:val="PL"/>
      </w:pPr>
      <w:r>
        <w:t xml:space="preserve">        appIds: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'TS29571_CommonData.yaml#/components/schemas/ApplicationId'</w:t>
      </w:r>
    </w:p>
    <w:p w:rsidR="007106A3" w:rsidRDefault="007106A3" w:rsidP="007106A3">
      <w:pPr>
        <w:pStyle w:val="PL"/>
      </w:pPr>
      <w:r>
        <w:t xml:space="preserve">          minItems: 1</w:t>
      </w:r>
    </w:p>
    <w:p w:rsidR="007106A3" w:rsidRDefault="007106A3" w:rsidP="007106A3">
      <w:pPr>
        <w:pStyle w:val="PL"/>
      </w:pPr>
      <w:r>
        <w:t xml:space="preserve">        excepIds: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'TS29520_Nnwdaf_EventsSubscription.yaml#/components/schemas/ExceptionId'</w:t>
      </w:r>
    </w:p>
    <w:p w:rsidR="007106A3" w:rsidRDefault="007106A3" w:rsidP="007106A3">
      <w:pPr>
        <w:pStyle w:val="PL"/>
      </w:pPr>
      <w:r>
        <w:t xml:space="preserve">          minItems: 1</w:t>
      </w:r>
    </w:p>
    <w:p w:rsidR="007106A3" w:rsidRDefault="007106A3" w:rsidP="007106A3">
      <w:pPr>
        <w:pStyle w:val="PL"/>
      </w:pPr>
      <w:r>
        <w:t xml:space="preserve">        exptAnaType:</w:t>
      </w:r>
    </w:p>
    <w:p w:rsidR="007106A3" w:rsidRDefault="007106A3" w:rsidP="007106A3">
      <w:pPr>
        <w:pStyle w:val="PL"/>
      </w:pPr>
      <w:r>
        <w:t xml:space="preserve">          $ref: 'TS29520_Nnwdaf_EventsSubscription.yaml#/components/schemas/ExpectedAnalyticsType'</w:t>
      </w:r>
    </w:p>
    <w:p w:rsidR="007106A3" w:rsidRDefault="007106A3" w:rsidP="007106A3">
      <w:pPr>
        <w:pStyle w:val="PL"/>
      </w:pPr>
      <w:r>
        <w:t xml:space="preserve">        exptUeBehav:</w:t>
      </w:r>
    </w:p>
    <w:p w:rsidR="007106A3" w:rsidRDefault="007106A3" w:rsidP="007106A3">
      <w:pPr>
        <w:pStyle w:val="PL"/>
      </w:pPr>
      <w:r>
        <w:t xml:space="preserve">          $ref: 'TS29503_Nudm_SDM.yaml#/components/schemas/ExpectedUeBehaviourData'</w:t>
      </w:r>
    </w:p>
    <w:p w:rsidR="007106A3" w:rsidRDefault="007106A3" w:rsidP="007106A3">
      <w:pPr>
        <w:pStyle w:val="PL"/>
      </w:pPr>
      <w:r>
        <w:t xml:space="preserve">        snssai:</w:t>
      </w:r>
    </w:p>
    <w:p w:rsidR="007106A3" w:rsidRDefault="007106A3" w:rsidP="007106A3">
      <w:pPr>
        <w:pStyle w:val="PL"/>
      </w:pPr>
      <w:r>
        <w:t xml:space="preserve">          $ref: 'TS29571_CommonData.yaml#/components/schemas/Snssai'</w:t>
      </w:r>
    </w:p>
    <w:p w:rsidR="007106A3" w:rsidRDefault="007106A3" w:rsidP="007106A3">
      <w:pPr>
        <w:pStyle w:val="PL"/>
      </w:pPr>
      <w:r>
        <w:t xml:space="preserve">        qosReq:</w:t>
      </w:r>
    </w:p>
    <w:p w:rsidR="007106A3" w:rsidRDefault="007106A3" w:rsidP="007106A3">
      <w:pPr>
        <w:pStyle w:val="PL"/>
      </w:pPr>
      <w:r>
        <w:t xml:space="preserve">          $ref: 'TS29520_Nnwdaf_EventsSubscription.yaml#/components/schemas/QosRequirement'</w:t>
      </w:r>
    </w:p>
    <w:p w:rsidR="007106A3" w:rsidRDefault="007106A3" w:rsidP="007106A3">
      <w:pPr>
        <w:pStyle w:val="PL"/>
      </w:pPr>
      <w:r>
        <w:t xml:space="preserve">    AnalyticsData:</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ueMobilityInfos: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'#/components/schemas/UeMobilityExposure'</w:t>
      </w:r>
    </w:p>
    <w:p w:rsidR="007106A3" w:rsidRDefault="007106A3" w:rsidP="007106A3">
      <w:pPr>
        <w:pStyle w:val="PL"/>
      </w:pPr>
      <w:r>
        <w:t xml:space="preserve">          minItems: 1</w:t>
      </w:r>
    </w:p>
    <w:p w:rsidR="007106A3" w:rsidRDefault="007106A3" w:rsidP="007106A3">
      <w:pPr>
        <w:pStyle w:val="PL"/>
      </w:pPr>
      <w:r>
        <w:t xml:space="preserve">        ueCommInfos: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'TS29520_Nnwdaf_EventsSubscription.yaml#/components/schemas/UeCommunication'</w:t>
      </w:r>
    </w:p>
    <w:p w:rsidR="007106A3" w:rsidRDefault="007106A3" w:rsidP="007106A3">
      <w:pPr>
        <w:pStyle w:val="PL"/>
      </w:pPr>
      <w:r>
        <w:t xml:space="preserve">          minItems: 1</w:t>
      </w:r>
    </w:p>
    <w:p w:rsidR="007106A3" w:rsidRDefault="007106A3" w:rsidP="007106A3">
      <w:pPr>
        <w:pStyle w:val="PL"/>
      </w:pPr>
      <w:r>
        <w:t xml:space="preserve">        nwPerfInfos: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'#/components/schemas/NetworkPerfExposure'</w:t>
      </w:r>
    </w:p>
    <w:p w:rsidR="007106A3" w:rsidRDefault="007106A3" w:rsidP="007106A3">
      <w:pPr>
        <w:pStyle w:val="PL"/>
      </w:pPr>
      <w:r>
        <w:t xml:space="preserve">          minItems: 1</w:t>
      </w:r>
    </w:p>
    <w:p w:rsidR="007106A3" w:rsidRDefault="007106A3" w:rsidP="007106A3">
      <w:pPr>
        <w:pStyle w:val="PL"/>
      </w:pPr>
      <w:r>
        <w:t xml:space="preserve">        abnormalInfos: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'#/components/schemas/AbnormalExposure'</w:t>
      </w:r>
    </w:p>
    <w:p w:rsidR="007106A3" w:rsidRDefault="007106A3" w:rsidP="007106A3">
      <w:pPr>
        <w:pStyle w:val="PL"/>
      </w:pPr>
      <w:r>
        <w:t xml:space="preserve">          minItems: 1</w:t>
      </w:r>
    </w:p>
    <w:p w:rsidR="007106A3" w:rsidRDefault="007106A3" w:rsidP="007106A3">
      <w:pPr>
        <w:pStyle w:val="PL"/>
      </w:pPr>
      <w:r>
        <w:t xml:space="preserve">        congestInfos: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'#/components/schemas/CongestInfo'</w:t>
      </w:r>
    </w:p>
    <w:p w:rsidR="007106A3" w:rsidRDefault="007106A3" w:rsidP="007106A3">
      <w:pPr>
        <w:pStyle w:val="PL"/>
      </w:pPr>
      <w:r>
        <w:t xml:space="preserve">          minItems: 1</w:t>
      </w:r>
    </w:p>
    <w:p w:rsidR="007106A3" w:rsidRDefault="007106A3" w:rsidP="007106A3">
      <w:pPr>
        <w:pStyle w:val="PL"/>
      </w:pPr>
      <w:r>
        <w:t xml:space="preserve">        qosSustainInfos: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'#/components/schemas/QosSustainabilityExposure'</w:t>
      </w:r>
    </w:p>
    <w:p w:rsidR="007106A3" w:rsidRDefault="007106A3" w:rsidP="007106A3">
      <w:pPr>
        <w:pStyle w:val="PL"/>
      </w:pPr>
      <w:r>
        <w:t xml:space="preserve">          minItems: 1</w:t>
      </w:r>
    </w:p>
    <w:p w:rsidR="007106A3" w:rsidRDefault="007106A3" w:rsidP="007106A3">
      <w:pPr>
        <w:pStyle w:val="PL"/>
      </w:pPr>
      <w:r>
        <w:t xml:space="preserve">        </w:t>
      </w:r>
      <w:r>
        <w:rPr>
          <w:lang w:eastAsia="zh-CN"/>
        </w:rPr>
        <w:t>suppFeat</w:t>
      </w:r>
      <w:r>
        <w:t>:</w:t>
      </w:r>
    </w:p>
    <w:p w:rsidR="007106A3" w:rsidRDefault="007106A3" w:rsidP="007106A3">
      <w:pPr>
        <w:pStyle w:val="PL"/>
      </w:pPr>
      <w:r>
        <w:t xml:space="preserve">          $ref: 'TS29571_CommonData.yaml#/components/schemas/</w:t>
      </w:r>
      <w:r>
        <w:rPr>
          <w:lang w:eastAsia="zh-CN"/>
        </w:rPr>
        <w:t>SupportedFeatures</w:t>
      </w:r>
      <w:r>
        <w:t>'</w:t>
      </w:r>
    </w:p>
    <w:p w:rsidR="007106A3" w:rsidRDefault="007106A3" w:rsidP="007106A3">
      <w:pPr>
        <w:pStyle w:val="PL"/>
      </w:pPr>
      <w:r>
        <w:t xml:space="preserve">      required:</w:t>
      </w:r>
    </w:p>
    <w:p w:rsidR="007106A3" w:rsidRDefault="007106A3" w:rsidP="007106A3">
      <w:pPr>
        <w:pStyle w:val="PL"/>
      </w:pPr>
      <w:r>
        <w:t xml:space="preserve">        - </w:t>
      </w:r>
      <w:r>
        <w:rPr>
          <w:lang w:eastAsia="zh-CN"/>
        </w:rPr>
        <w:t>suppFeat</w:t>
      </w:r>
    </w:p>
    <w:p w:rsidR="007106A3" w:rsidRDefault="007106A3" w:rsidP="007106A3">
      <w:pPr>
        <w:pStyle w:val="PL"/>
      </w:pPr>
      <w:r>
        <w:t xml:space="preserve">    NetworkPerfExposure: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nwPerfType:</w:t>
      </w:r>
    </w:p>
    <w:p w:rsidR="007106A3" w:rsidRDefault="007106A3" w:rsidP="007106A3">
      <w:pPr>
        <w:pStyle w:val="PL"/>
      </w:pPr>
      <w:r>
        <w:t xml:space="preserve">          $ref: 'TS29520_Nnwdaf_EventsSubscription.yaml#/components/schemas/NetworkPerfType'</w:t>
      </w:r>
    </w:p>
    <w:p w:rsidR="007106A3" w:rsidRDefault="007106A3" w:rsidP="007106A3">
      <w:pPr>
        <w:pStyle w:val="PL"/>
      </w:pPr>
      <w:r>
        <w:t xml:space="preserve">        relativeRatio:</w:t>
      </w:r>
    </w:p>
    <w:p w:rsidR="007106A3" w:rsidRDefault="007106A3" w:rsidP="007106A3">
      <w:pPr>
        <w:pStyle w:val="PL"/>
      </w:pPr>
      <w:r>
        <w:t xml:space="preserve">          $ref: 'TS29571_CommonData.yaml#/components/schemas/SamplingRatio'</w:t>
      </w:r>
    </w:p>
    <w:p w:rsidR="007106A3" w:rsidRDefault="007106A3" w:rsidP="007106A3">
      <w:pPr>
        <w:pStyle w:val="PL"/>
      </w:pPr>
      <w:r>
        <w:t xml:space="preserve">        absoluteNum:</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pPr>
      <w:r>
        <w:t xml:space="preserve">        - locArea</w:t>
      </w:r>
    </w:p>
    <w:p w:rsidR="007106A3" w:rsidRDefault="007106A3" w:rsidP="007106A3">
      <w:pPr>
        <w:pStyle w:val="PL"/>
      </w:pPr>
      <w:r>
        <w:t xml:space="preserve">        - nwPerfType</w:t>
      </w:r>
    </w:p>
    <w:p w:rsidR="007106A3" w:rsidRDefault="007106A3" w:rsidP="007106A3">
      <w:pPr>
        <w:pStyle w:val="PL"/>
      </w:pPr>
      <w:r>
        <w:lastRenderedPageBreak/>
        <w:t xml:space="preserve">    AbnormalExposure: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gpsis: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'TS29571_CommonData.yaml#/components/schemas/Gpsi'</w:t>
      </w:r>
    </w:p>
    <w:p w:rsidR="007106A3" w:rsidRDefault="007106A3" w:rsidP="007106A3">
      <w:pPr>
        <w:pStyle w:val="PL"/>
      </w:pPr>
      <w:r>
        <w:t xml:space="preserve">          minItems: 1</w:t>
      </w:r>
    </w:p>
    <w:p w:rsidR="007106A3" w:rsidRDefault="007106A3" w:rsidP="007106A3">
      <w:pPr>
        <w:pStyle w:val="PL"/>
      </w:pPr>
      <w:r>
        <w:t xml:space="preserve">        excep:</w:t>
      </w:r>
    </w:p>
    <w:p w:rsidR="007106A3" w:rsidRDefault="007106A3" w:rsidP="007106A3">
      <w:pPr>
        <w:pStyle w:val="PL"/>
      </w:pPr>
      <w:r>
        <w:t xml:space="preserve">          $ref: 'TS29520_Nnwdaf_EventsSubscription.yaml#/components/schemas/Exception'</w:t>
      </w:r>
    </w:p>
    <w:p w:rsidR="007106A3" w:rsidRDefault="007106A3" w:rsidP="007106A3">
      <w:pPr>
        <w:pStyle w:val="PL"/>
      </w:pPr>
      <w:r>
        <w:t xml:space="preserve">        ratio:</w:t>
      </w:r>
    </w:p>
    <w:p w:rsidR="007106A3" w:rsidRDefault="007106A3" w:rsidP="007106A3">
      <w:pPr>
        <w:pStyle w:val="PL"/>
      </w:pPr>
      <w:r>
        <w:t xml:space="preserve">          $ref: 'TS29571_CommonData.yaml#/components/schemas/SamplingRatio'</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addtMeasInfo:</w:t>
      </w:r>
    </w:p>
    <w:p w:rsidR="007106A3" w:rsidRDefault="007106A3" w:rsidP="007106A3">
      <w:pPr>
        <w:pStyle w:val="PL"/>
      </w:pPr>
      <w:r>
        <w:t xml:space="preserve">          $ref: 'TS29520_Nnwdaf_EventsSubscription.yaml#/components/schemas/AdditionalMeasurement'</w:t>
      </w:r>
    </w:p>
    <w:p w:rsidR="007106A3" w:rsidRDefault="007106A3" w:rsidP="007106A3">
      <w:pPr>
        <w:pStyle w:val="PL"/>
      </w:pPr>
      <w:r>
        <w:t xml:space="preserve">      required:</w:t>
      </w:r>
    </w:p>
    <w:p w:rsidR="007106A3" w:rsidRDefault="007106A3" w:rsidP="007106A3">
      <w:pPr>
        <w:pStyle w:val="PL"/>
      </w:pPr>
      <w:r>
        <w:t xml:space="preserve">        - excep</w:t>
      </w:r>
    </w:p>
    <w:p w:rsidR="007106A3" w:rsidRDefault="007106A3" w:rsidP="007106A3">
      <w:pPr>
        <w:pStyle w:val="PL"/>
      </w:pPr>
      <w:r>
        <w:t xml:space="preserve">    CongestInfo:</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cngAnas: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w:t>
      </w:r>
      <w:r>
        <w:rPr>
          <w:lang w:eastAsia="zh-CN"/>
        </w:rPr>
        <w:t>CongestionAnalytics</w:t>
      </w:r>
      <w:r>
        <w:t>'</w:t>
      </w:r>
    </w:p>
    <w:p w:rsidR="007106A3" w:rsidRDefault="007106A3" w:rsidP="007106A3">
      <w:pPr>
        <w:pStyle w:val="PL"/>
      </w:pPr>
      <w:r>
        <w:t xml:space="preserve">      required:</w:t>
      </w:r>
    </w:p>
    <w:p w:rsidR="007106A3" w:rsidRDefault="007106A3" w:rsidP="007106A3">
      <w:pPr>
        <w:pStyle w:val="PL"/>
      </w:pPr>
      <w:r>
        <w:t xml:space="preserve">        - locArea</w:t>
      </w:r>
    </w:p>
    <w:p w:rsidR="007106A3" w:rsidRDefault="007106A3" w:rsidP="007106A3">
      <w:pPr>
        <w:pStyle w:val="PL"/>
      </w:pPr>
      <w:r>
        <w:t xml:space="preserve">        - cngAnas</w:t>
      </w:r>
    </w:p>
    <w:p w:rsidR="007106A3" w:rsidRDefault="007106A3" w:rsidP="007106A3">
      <w:pPr>
        <w:pStyle w:val="PL"/>
      </w:pPr>
      <w:r>
        <w:t xml:space="preserve">    </w:t>
      </w:r>
      <w:r>
        <w:rPr>
          <w:lang w:eastAsia="zh-CN"/>
        </w:rPr>
        <w:t>CongestionAnalytics</w:t>
      </w:r>
      <w:r>
        <w:t>:</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cngType:</w:t>
      </w:r>
    </w:p>
    <w:p w:rsidR="007106A3" w:rsidRDefault="007106A3" w:rsidP="007106A3">
      <w:pPr>
        <w:pStyle w:val="PL"/>
      </w:pPr>
      <w:r>
        <w:t xml:space="preserve">          $ref: 'TS29520_Nnwdaf_EventsSubscription.yaml#/components/schemas/CongestionType'</w:t>
      </w:r>
    </w:p>
    <w:p w:rsidR="007106A3" w:rsidRDefault="007106A3" w:rsidP="007106A3">
      <w:pPr>
        <w:pStyle w:val="PL"/>
      </w:pPr>
      <w:r>
        <w:t xml:space="preserve">        tmWdw:</w:t>
      </w:r>
    </w:p>
    <w:p w:rsidR="007106A3" w:rsidRDefault="007106A3" w:rsidP="007106A3">
      <w:pPr>
        <w:pStyle w:val="PL"/>
      </w:pPr>
      <w:r>
        <w:t xml:space="preserve">          $ref: 'TS29122_CommonData.yaml#/components/schemas/</w:t>
      </w:r>
      <w:r>
        <w:rPr>
          <w:lang w:eastAsia="zh-CN"/>
        </w:rPr>
        <w:t>TimeWindow</w:t>
      </w:r>
      <w:r>
        <w:t>'</w:t>
      </w:r>
    </w:p>
    <w:p w:rsidR="007106A3" w:rsidRDefault="007106A3" w:rsidP="007106A3">
      <w:pPr>
        <w:pStyle w:val="PL"/>
      </w:pPr>
      <w:r>
        <w:t xml:space="preserve">        nsi:</w:t>
      </w:r>
    </w:p>
    <w:p w:rsidR="007106A3" w:rsidRDefault="007106A3" w:rsidP="007106A3">
      <w:pPr>
        <w:pStyle w:val="PL"/>
      </w:pPr>
      <w:r>
        <w:t xml:space="preserve">          $ref: 'TS29520_Nnwdaf_EventsSubscription.yaml#/components/schemas/</w:t>
      </w:r>
      <w:r>
        <w:rPr>
          <w:lang w:eastAsia="zh-CN"/>
        </w:rPr>
        <w:t>ThresholdLevel</w:t>
      </w:r>
      <w:r>
        <w:t>'</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pPr>
      <w:r>
        <w:t xml:space="preserve">        - cngType</w:t>
      </w:r>
    </w:p>
    <w:p w:rsidR="007106A3" w:rsidRDefault="007106A3" w:rsidP="007106A3">
      <w:pPr>
        <w:pStyle w:val="PL"/>
      </w:pPr>
      <w:r>
        <w:t xml:space="preserve">        - tmWdw</w:t>
      </w:r>
    </w:p>
    <w:p w:rsidR="007106A3" w:rsidRDefault="007106A3" w:rsidP="007106A3">
      <w:pPr>
        <w:pStyle w:val="PL"/>
        <w:rPr>
          <w:lang w:eastAsia="zh-CN"/>
        </w:rPr>
      </w:pPr>
      <w:r>
        <w:t xml:space="preserve">        - nsi</w:t>
      </w:r>
    </w:p>
    <w:p w:rsidR="007106A3" w:rsidRDefault="007106A3" w:rsidP="007106A3">
      <w:pPr>
        <w:pStyle w:val="PL"/>
      </w:pPr>
      <w:r>
        <w:t xml:space="preserve">    QosSustainabilityExposure: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startTs:</w:t>
      </w:r>
    </w:p>
    <w:p w:rsidR="007106A3" w:rsidRDefault="007106A3" w:rsidP="007106A3">
      <w:pPr>
        <w:pStyle w:val="PL"/>
      </w:pPr>
      <w:r>
        <w:t xml:space="preserve">          $ref: 'TS29571_CommonData.yaml#/components/schemas/DateTime'</w:t>
      </w:r>
    </w:p>
    <w:p w:rsidR="007106A3" w:rsidRDefault="007106A3" w:rsidP="007106A3">
      <w:pPr>
        <w:pStyle w:val="PL"/>
      </w:pPr>
      <w:r>
        <w:t xml:space="preserve">        endTs:</w:t>
      </w:r>
    </w:p>
    <w:p w:rsidR="007106A3" w:rsidRDefault="007106A3" w:rsidP="007106A3">
      <w:pPr>
        <w:pStyle w:val="PL"/>
      </w:pPr>
      <w:r>
        <w:t xml:space="preserve">          $ref: 'TS29571_CommonData.yaml#/components/schemas/DateTime'</w:t>
      </w:r>
    </w:p>
    <w:p w:rsidR="007106A3" w:rsidRDefault="007106A3" w:rsidP="007106A3">
      <w:pPr>
        <w:pStyle w:val="PL"/>
      </w:pPr>
      <w:r>
        <w:t xml:space="preserve">        qosFlowRetThd:</w:t>
      </w:r>
    </w:p>
    <w:p w:rsidR="007106A3" w:rsidRDefault="007106A3" w:rsidP="007106A3">
      <w:pPr>
        <w:pStyle w:val="PL"/>
      </w:pPr>
      <w:r>
        <w:t xml:space="preserve">          $ref: 'TS29520_Nnwdaf_EventsSubscription.yaml#/components/schemas/RetainabilityThreshold'</w:t>
      </w:r>
    </w:p>
    <w:p w:rsidR="007106A3" w:rsidRDefault="007106A3" w:rsidP="007106A3">
      <w:pPr>
        <w:pStyle w:val="PL"/>
      </w:pPr>
      <w:r>
        <w:t xml:space="preserve">        </w:t>
      </w:r>
      <w:r>
        <w:rPr>
          <w:rFonts w:cs="Arial"/>
          <w:szCs w:val="18"/>
          <w:lang w:eastAsia="zh-CN"/>
        </w:rPr>
        <w:t>ranUeThrouThd</w:t>
      </w:r>
      <w:r>
        <w:t>:</w:t>
      </w:r>
    </w:p>
    <w:p w:rsidR="007106A3" w:rsidRDefault="007106A3" w:rsidP="007106A3">
      <w:pPr>
        <w:pStyle w:val="PL"/>
      </w:pPr>
      <w:r>
        <w:t xml:space="preserve">          $ref: 'TS29571_CommonData.yaml#/components/schemas/BitRate'</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rPr>
          <w:lang w:eastAsia="zh-CN"/>
        </w:rPr>
      </w:pPr>
      <w:r>
        <w:t xml:space="preserve">        - </w:t>
      </w:r>
      <w:r>
        <w:rPr>
          <w:lang w:eastAsia="zh-CN"/>
        </w:rPr>
        <w:t>locArea</w:t>
      </w:r>
    </w:p>
    <w:p w:rsidR="007106A3" w:rsidRDefault="007106A3" w:rsidP="007106A3">
      <w:pPr>
        <w:pStyle w:val="PL"/>
        <w:rPr>
          <w:lang w:eastAsia="zh-CN"/>
        </w:rPr>
      </w:pPr>
      <w:r>
        <w:rPr>
          <w:lang w:eastAsia="zh-CN"/>
        </w:rPr>
        <w:t xml:space="preserve">        - startTs</w:t>
      </w:r>
    </w:p>
    <w:p w:rsidR="007106A3" w:rsidRDefault="007106A3" w:rsidP="007106A3">
      <w:pPr>
        <w:pStyle w:val="PL"/>
        <w:rPr>
          <w:lang w:eastAsia="zh-CN"/>
        </w:rPr>
      </w:pPr>
      <w:r>
        <w:rPr>
          <w:lang w:eastAsia="zh-CN"/>
        </w:rPr>
        <w:t xml:space="preserve">        - endTs</w:t>
      </w:r>
    </w:p>
    <w:p w:rsidR="007106A3" w:rsidRDefault="007106A3" w:rsidP="007106A3">
      <w:pPr>
        <w:pStyle w:val="PL"/>
      </w:pPr>
      <w:r>
        <w:t xml:space="preserve">    AnalyticsEvent:</w:t>
      </w:r>
    </w:p>
    <w:p w:rsidR="007106A3" w:rsidRDefault="007106A3" w:rsidP="007106A3">
      <w:pPr>
        <w:pStyle w:val="PL"/>
      </w:pPr>
      <w:r>
        <w:t xml:space="preserve">      anyOf:</w:t>
      </w:r>
    </w:p>
    <w:p w:rsidR="007106A3" w:rsidRDefault="007106A3" w:rsidP="007106A3">
      <w:pPr>
        <w:pStyle w:val="PL"/>
      </w:pPr>
      <w:r>
        <w:t xml:space="preserve">      - type: string</w:t>
      </w:r>
    </w:p>
    <w:p w:rsidR="007106A3" w:rsidRDefault="007106A3" w:rsidP="007106A3">
      <w:pPr>
        <w:pStyle w:val="PL"/>
      </w:pPr>
      <w:r>
        <w:t xml:space="preserve">        enum:</w:t>
      </w:r>
    </w:p>
    <w:p w:rsidR="007106A3" w:rsidRDefault="007106A3" w:rsidP="007106A3">
      <w:pPr>
        <w:pStyle w:val="PL"/>
      </w:pPr>
      <w:r>
        <w:t xml:space="preserve">          - </w:t>
      </w:r>
      <w:r>
        <w:rPr>
          <w:lang w:eastAsia="zh-CN"/>
        </w:rPr>
        <w:t>UE_MOBILITY</w:t>
      </w:r>
    </w:p>
    <w:p w:rsidR="007106A3" w:rsidRDefault="007106A3" w:rsidP="007106A3">
      <w:pPr>
        <w:pStyle w:val="PL"/>
      </w:pPr>
      <w:r>
        <w:t xml:space="preserve">          - </w:t>
      </w:r>
      <w:r>
        <w:rPr>
          <w:lang w:eastAsia="zh-CN"/>
        </w:rPr>
        <w:t>UE_COMM</w:t>
      </w:r>
    </w:p>
    <w:p w:rsidR="007106A3" w:rsidRDefault="007106A3" w:rsidP="007106A3">
      <w:pPr>
        <w:pStyle w:val="PL"/>
        <w:rPr>
          <w:lang w:eastAsia="zh-CN"/>
        </w:rPr>
      </w:pPr>
      <w:r>
        <w:t xml:space="preserve">          - </w:t>
      </w:r>
      <w:r>
        <w:rPr>
          <w:lang w:eastAsia="zh-CN"/>
        </w:rPr>
        <w:t>ABNORMAL_BEHAVIOR</w:t>
      </w:r>
    </w:p>
    <w:p w:rsidR="007106A3" w:rsidRDefault="007106A3" w:rsidP="007106A3">
      <w:pPr>
        <w:pStyle w:val="PL"/>
        <w:rPr>
          <w:lang w:eastAsia="zh-CN"/>
        </w:rPr>
      </w:pPr>
      <w:r>
        <w:t xml:space="preserve">          - </w:t>
      </w:r>
      <w:r>
        <w:rPr>
          <w:lang w:eastAsia="zh-CN"/>
        </w:rPr>
        <w:t>CONGESTION</w:t>
      </w:r>
    </w:p>
    <w:p w:rsidR="007106A3" w:rsidRDefault="007106A3" w:rsidP="007106A3">
      <w:pPr>
        <w:pStyle w:val="PL"/>
        <w:rPr>
          <w:lang w:eastAsia="zh-CN"/>
        </w:rPr>
      </w:pPr>
      <w:r>
        <w:rPr>
          <w:lang w:eastAsia="zh-CN"/>
        </w:rPr>
        <w:t xml:space="preserve">          - NETWORK_PERFORMANCE</w:t>
      </w:r>
    </w:p>
    <w:p w:rsidR="007106A3" w:rsidRDefault="007106A3" w:rsidP="007106A3">
      <w:pPr>
        <w:pStyle w:val="PL"/>
      </w:pPr>
      <w:r>
        <w:rPr>
          <w:lang w:eastAsia="zh-CN"/>
        </w:rPr>
        <w:t xml:space="preserve">          - QOS_SUSTAINABILITY</w:t>
      </w:r>
    </w:p>
    <w:p w:rsidR="007106A3" w:rsidRDefault="007106A3" w:rsidP="007106A3">
      <w:pPr>
        <w:pStyle w:val="PL"/>
      </w:pPr>
      <w:r>
        <w:t xml:space="preserve">      - type: string</w:t>
      </w:r>
    </w:p>
    <w:p w:rsidR="007106A3" w:rsidRDefault="007106A3" w:rsidP="007106A3">
      <w:pPr>
        <w:pStyle w:val="PL"/>
      </w:pPr>
      <w:r>
        <w:t xml:space="preserve">        description: &gt;</w:t>
      </w:r>
    </w:p>
    <w:p w:rsidR="007106A3" w:rsidRDefault="007106A3" w:rsidP="007106A3">
      <w:pPr>
        <w:pStyle w:val="PL"/>
      </w:pPr>
      <w:r>
        <w:t xml:space="preserve">          This string provides forward-compatibility with future</w:t>
      </w:r>
    </w:p>
    <w:p w:rsidR="007106A3" w:rsidRDefault="007106A3" w:rsidP="007106A3">
      <w:pPr>
        <w:pStyle w:val="PL"/>
      </w:pPr>
      <w:r>
        <w:t xml:space="preserve">          extensions to the enumeration but is not used to encode</w:t>
      </w:r>
    </w:p>
    <w:p w:rsidR="007106A3" w:rsidRDefault="007106A3" w:rsidP="007106A3">
      <w:pPr>
        <w:pStyle w:val="PL"/>
      </w:pPr>
      <w:r>
        <w:lastRenderedPageBreak/>
        <w:t xml:space="preserve">          content defined in the present version of this API.</w:t>
      </w:r>
    </w:p>
    <w:p w:rsidR="007106A3" w:rsidRDefault="007106A3" w:rsidP="007106A3">
      <w:pPr>
        <w:pStyle w:val="PL"/>
      </w:pPr>
      <w:r>
        <w:t xml:space="preserve">      description: &gt;</w:t>
      </w:r>
    </w:p>
    <w:p w:rsidR="007106A3" w:rsidRDefault="007106A3" w:rsidP="007106A3">
      <w:pPr>
        <w:pStyle w:val="PL"/>
      </w:pPr>
      <w:r>
        <w:t xml:space="preserve">        Possible values are</w:t>
      </w:r>
    </w:p>
    <w:p w:rsidR="007106A3" w:rsidRDefault="007106A3" w:rsidP="007106A3">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rsidR="007106A3" w:rsidRDefault="007106A3" w:rsidP="007106A3">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rsidR="007106A3" w:rsidRDefault="007106A3" w:rsidP="007106A3">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rsidR="007106A3" w:rsidRDefault="007106A3" w:rsidP="007106A3">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rsidR="007106A3" w:rsidRDefault="007106A3" w:rsidP="007106A3">
      <w:pPr>
        <w:pStyle w:val="PL"/>
        <w:rPr>
          <w:lang w:eastAsia="zh-CN"/>
        </w:rPr>
      </w:pPr>
      <w:r>
        <w:rPr>
          <w:lang w:eastAsia="zh-CN"/>
        </w:rPr>
        <w:t xml:space="preserve">        - NETWORK_PERFORMANCE: The AF requests to be notified about analytics information of network performance. </w:t>
      </w:r>
    </w:p>
    <w:p w:rsidR="007106A3" w:rsidRDefault="007106A3" w:rsidP="007106A3">
      <w:pPr>
        <w:pStyle w:val="PL"/>
        <w:rPr>
          <w:lang w:eastAsia="zh-CN"/>
        </w:rPr>
      </w:pPr>
      <w:r>
        <w:rPr>
          <w:lang w:eastAsia="zh-CN"/>
        </w:rPr>
        <w:t xml:space="preserve">        - QOS_SUSTAINABILITY: The AF requests to be notified about analytics information of QoS sustainability.</w:t>
      </w:r>
    </w:p>
    <w:p w:rsidR="007106A3" w:rsidRDefault="007106A3" w:rsidP="007106A3">
      <w:pPr>
        <w:pStyle w:val="PL"/>
        <w:rPr>
          <w:lang w:eastAsia="zh-CN"/>
        </w:rPr>
      </w:pPr>
    </w:p>
    <w:bookmarkEnd w:id="9"/>
    <w:bookmarkEnd w:id="10"/>
    <w:bookmarkEnd w:id="11"/>
    <w:bookmarkEnd w:id="12"/>
    <w:bookmarkEnd w:id="13"/>
    <w:bookmarkEnd w:id="14"/>
    <w:bookmarkEnd w:id="15"/>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18D" w:rsidRDefault="00F3718D">
      <w:r>
        <w:separator/>
      </w:r>
    </w:p>
  </w:endnote>
  <w:endnote w:type="continuationSeparator" w:id="0">
    <w:p w:rsidR="00F3718D" w:rsidRDefault="00F3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18D" w:rsidRDefault="00F3718D">
      <w:r>
        <w:separator/>
      </w:r>
    </w:p>
  </w:footnote>
  <w:footnote w:type="continuationSeparator" w:id="0">
    <w:p w:rsidR="00F3718D" w:rsidRDefault="00F37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215" w:rsidRDefault="005642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051ED"/>
    <w:multiLevelType w:val="hybridMultilevel"/>
    <w:tmpl w:val="5A32C20A"/>
    <w:lvl w:ilvl="0" w:tplc="E12273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A53328"/>
    <w:multiLevelType w:val="hybridMultilevel"/>
    <w:tmpl w:val="B6EE426C"/>
    <w:lvl w:ilvl="0" w:tplc="B6464FB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52F1"/>
    <w:rsid w:val="00077A88"/>
    <w:rsid w:val="00092C1D"/>
    <w:rsid w:val="000A16B2"/>
    <w:rsid w:val="000A2697"/>
    <w:rsid w:val="000A7067"/>
    <w:rsid w:val="001021A4"/>
    <w:rsid w:val="0012030B"/>
    <w:rsid w:val="0012554D"/>
    <w:rsid w:val="00151BF6"/>
    <w:rsid w:val="00155034"/>
    <w:rsid w:val="00162BAF"/>
    <w:rsid w:val="0016793D"/>
    <w:rsid w:val="00171B74"/>
    <w:rsid w:val="00174B68"/>
    <w:rsid w:val="001A1231"/>
    <w:rsid w:val="001A7DBF"/>
    <w:rsid w:val="001B7407"/>
    <w:rsid w:val="001C0719"/>
    <w:rsid w:val="001E39D3"/>
    <w:rsid w:val="001F0E02"/>
    <w:rsid w:val="001F74FC"/>
    <w:rsid w:val="002765E2"/>
    <w:rsid w:val="0029724D"/>
    <w:rsid w:val="002A2CBF"/>
    <w:rsid w:val="002C6BF6"/>
    <w:rsid w:val="002D375E"/>
    <w:rsid w:val="002D3845"/>
    <w:rsid w:val="002F36D5"/>
    <w:rsid w:val="00305269"/>
    <w:rsid w:val="003135CB"/>
    <w:rsid w:val="00314664"/>
    <w:rsid w:val="00317C47"/>
    <w:rsid w:val="00322B19"/>
    <w:rsid w:val="00354FCC"/>
    <w:rsid w:val="003569C4"/>
    <w:rsid w:val="0038408F"/>
    <w:rsid w:val="00384EE6"/>
    <w:rsid w:val="0039027D"/>
    <w:rsid w:val="00392BB7"/>
    <w:rsid w:val="003E64C3"/>
    <w:rsid w:val="0040637C"/>
    <w:rsid w:val="0041495F"/>
    <w:rsid w:val="004340B8"/>
    <w:rsid w:val="0043711C"/>
    <w:rsid w:val="00452071"/>
    <w:rsid w:val="00452572"/>
    <w:rsid w:val="00454FF2"/>
    <w:rsid w:val="004561D2"/>
    <w:rsid w:val="0047233E"/>
    <w:rsid w:val="00474D42"/>
    <w:rsid w:val="004C304B"/>
    <w:rsid w:val="004C3D5F"/>
    <w:rsid w:val="004D0FB9"/>
    <w:rsid w:val="005150A9"/>
    <w:rsid w:val="005561F0"/>
    <w:rsid w:val="00564215"/>
    <w:rsid w:val="0056515D"/>
    <w:rsid w:val="0056628D"/>
    <w:rsid w:val="005B4536"/>
    <w:rsid w:val="005B7749"/>
    <w:rsid w:val="00602648"/>
    <w:rsid w:val="006045A0"/>
    <w:rsid w:val="006236ED"/>
    <w:rsid w:val="0062526B"/>
    <w:rsid w:val="00634DA6"/>
    <w:rsid w:val="00636B81"/>
    <w:rsid w:val="00642EBA"/>
    <w:rsid w:val="0065175F"/>
    <w:rsid w:val="00693C21"/>
    <w:rsid w:val="006A717C"/>
    <w:rsid w:val="006D0CBC"/>
    <w:rsid w:val="006D556E"/>
    <w:rsid w:val="006E1237"/>
    <w:rsid w:val="006F10B4"/>
    <w:rsid w:val="00710314"/>
    <w:rsid w:val="007106A3"/>
    <w:rsid w:val="00755732"/>
    <w:rsid w:val="00774F54"/>
    <w:rsid w:val="00775694"/>
    <w:rsid w:val="00794875"/>
    <w:rsid w:val="007B2C9C"/>
    <w:rsid w:val="007C2EA2"/>
    <w:rsid w:val="007E4058"/>
    <w:rsid w:val="007E7708"/>
    <w:rsid w:val="0080179B"/>
    <w:rsid w:val="008147E0"/>
    <w:rsid w:val="00823C27"/>
    <w:rsid w:val="00844528"/>
    <w:rsid w:val="00862FC0"/>
    <w:rsid w:val="00885AE1"/>
    <w:rsid w:val="00891603"/>
    <w:rsid w:val="00895013"/>
    <w:rsid w:val="00895CE1"/>
    <w:rsid w:val="008A447A"/>
    <w:rsid w:val="008D1CFE"/>
    <w:rsid w:val="008D4030"/>
    <w:rsid w:val="008F04ED"/>
    <w:rsid w:val="00902EFB"/>
    <w:rsid w:val="00950765"/>
    <w:rsid w:val="009640CF"/>
    <w:rsid w:val="00973CC6"/>
    <w:rsid w:val="009B6ECC"/>
    <w:rsid w:val="009C4CDD"/>
    <w:rsid w:val="009F0B18"/>
    <w:rsid w:val="009F1B43"/>
    <w:rsid w:val="00A01A22"/>
    <w:rsid w:val="00A14678"/>
    <w:rsid w:val="00A17A90"/>
    <w:rsid w:val="00A21386"/>
    <w:rsid w:val="00A35924"/>
    <w:rsid w:val="00A452B4"/>
    <w:rsid w:val="00A70198"/>
    <w:rsid w:val="00A915EF"/>
    <w:rsid w:val="00A949AE"/>
    <w:rsid w:val="00A95402"/>
    <w:rsid w:val="00AB3D3F"/>
    <w:rsid w:val="00AC5960"/>
    <w:rsid w:val="00AD1055"/>
    <w:rsid w:val="00AE1940"/>
    <w:rsid w:val="00B06912"/>
    <w:rsid w:val="00B834E5"/>
    <w:rsid w:val="00BA6942"/>
    <w:rsid w:val="00BE2DA9"/>
    <w:rsid w:val="00C02C65"/>
    <w:rsid w:val="00C121EC"/>
    <w:rsid w:val="00C619DF"/>
    <w:rsid w:val="00C70B6F"/>
    <w:rsid w:val="00C94C47"/>
    <w:rsid w:val="00CA05A2"/>
    <w:rsid w:val="00CC3896"/>
    <w:rsid w:val="00CC4C6D"/>
    <w:rsid w:val="00CF32C0"/>
    <w:rsid w:val="00D42EA1"/>
    <w:rsid w:val="00DB0C20"/>
    <w:rsid w:val="00DF1FB3"/>
    <w:rsid w:val="00E1093F"/>
    <w:rsid w:val="00E2171C"/>
    <w:rsid w:val="00E21BCB"/>
    <w:rsid w:val="00E2374D"/>
    <w:rsid w:val="00E23EE8"/>
    <w:rsid w:val="00E720E1"/>
    <w:rsid w:val="00E74001"/>
    <w:rsid w:val="00EA01CC"/>
    <w:rsid w:val="00EB5192"/>
    <w:rsid w:val="00EF5CCC"/>
    <w:rsid w:val="00EF6538"/>
    <w:rsid w:val="00F2321A"/>
    <w:rsid w:val="00F260E7"/>
    <w:rsid w:val="00F3718D"/>
    <w:rsid w:val="00F44FB5"/>
    <w:rsid w:val="00F553E2"/>
    <w:rsid w:val="00F67CCE"/>
    <w:rsid w:val="00F7409D"/>
    <w:rsid w:val="00F944EB"/>
    <w:rsid w:val="00FB0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063DD-5B1A-401A-9745-ABAEDF16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13</Pages>
  <Words>4905</Words>
  <Characters>27960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304</cp:revision>
  <cp:lastPrinted>1900-01-01T08:00:00Z</cp:lastPrinted>
  <dcterms:created xsi:type="dcterms:W3CDTF">2020-04-21T08:06:00Z</dcterms:created>
  <dcterms:modified xsi:type="dcterms:W3CDTF">2020-05-26T13:59:00Z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(3)4kW7gkwGMhPQQBTHOawUIzDFjWAZdSTATuwd6WuhPVQFcdu4nQNQdOP0V3d5XRhKFQ6vc46r
hJ8JTdSOMaplgnNsrXwHiycRdTzRuwZqrH4wJHR3nG/vttO4iDMieo+t9zZ8YNNiTmSSpRvO
WE2RDTWovZASZeC6Ghm13WJ5ZyZPvfbYdnp+HVybvFbgZoxcrIAhYYBqW6T8UktWqs95ADpd
+eCRBaCfbVMBmLvWeu</vt:lpwstr>
  </property>
  <property fmtid="{D5CDD505-2E9C-101B-9397-08002B2CF9AE}" pid="22" name="_2015_ms_pID_7253431">
    <vt:lpwstr>yzy8/TD4ZOb7eaZ6HPflxPpfMn2f0pGbk7vtbTgHyvfZpHCaXc56A+
yql6aVU43Vbn3Z61Ts5XA4Tnl+632cdN/wkIeCeawcWtBexUH0pgJmldSSHIpdZ8WQTqU93B
FRZ5cFGaWemWtzvklneOQROWgzzkSbhjYJzEgzpq/mkGtyq/64UKc+E8gCeGlQlYj4G2CyVM
wYYmGmqDcNnyj/D5rpabdcS3QG1yJnxTJ4mz</vt:lpwstr>
  </property>
  <property fmtid="{D5CDD505-2E9C-101B-9397-08002B2CF9AE}" pid="23" name="_2015_ms_pID_7253432">
    <vt:lpwstr>0+yCZuBLjvUlKMQBDu7KhM8=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